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5" w:rsidRPr="00FC0225" w:rsidRDefault="00FC0225" w:rsidP="001A3635">
      <w:pPr>
        <w:pStyle w:val="1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C0225" w:rsidRDefault="00FC0225" w:rsidP="001A3635">
      <w:pPr>
        <w:pStyle w:val="1"/>
        <w:rPr>
          <w:szCs w:val="28"/>
        </w:rPr>
      </w:pPr>
    </w:p>
    <w:p w:rsidR="001A3635" w:rsidRPr="00D63BFA" w:rsidRDefault="001A3635" w:rsidP="001A3635">
      <w:pPr>
        <w:pStyle w:val="1"/>
        <w:rPr>
          <w:szCs w:val="28"/>
        </w:rPr>
      </w:pPr>
      <w:r w:rsidRPr="00D63BFA">
        <w:rPr>
          <w:szCs w:val="28"/>
        </w:rPr>
        <w:t>РОСТОВСКАЯ  ОБЛАСТЬ</w:t>
      </w:r>
    </w:p>
    <w:p w:rsidR="001A3635" w:rsidRPr="00D63BFA" w:rsidRDefault="001A3635" w:rsidP="001A3635">
      <w:pPr>
        <w:jc w:val="center"/>
        <w:rPr>
          <w:b/>
          <w:bCs/>
          <w:sz w:val="28"/>
          <w:szCs w:val="28"/>
        </w:rPr>
      </w:pPr>
    </w:p>
    <w:p w:rsidR="00D63BFA" w:rsidRPr="00D63BFA" w:rsidRDefault="001A3635" w:rsidP="001A3635">
      <w:pPr>
        <w:jc w:val="center"/>
        <w:rPr>
          <w:b/>
          <w:bCs/>
          <w:sz w:val="28"/>
          <w:szCs w:val="28"/>
        </w:rPr>
      </w:pPr>
      <w:r w:rsidRPr="00D63BFA">
        <w:rPr>
          <w:b/>
          <w:bCs/>
          <w:sz w:val="28"/>
          <w:szCs w:val="28"/>
        </w:rPr>
        <w:t>С</w:t>
      </w:r>
      <w:r w:rsidR="00D63BFA" w:rsidRPr="00D63BFA">
        <w:rPr>
          <w:b/>
          <w:bCs/>
          <w:sz w:val="28"/>
          <w:szCs w:val="28"/>
        </w:rPr>
        <w:t>ОБРАНИЕ ДЕПУТАТОВ</w:t>
      </w:r>
    </w:p>
    <w:p w:rsidR="001A3635" w:rsidRPr="00D63BFA" w:rsidRDefault="00FC0225" w:rsidP="001A3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D63BFA" w:rsidRPr="00D63BFA">
        <w:rPr>
          <w:b/>
          <w:bCs/>
          <w:sz w:val="28"/>
          <w:szCs w:val="28"/>
        </w:rPr>
        <w:t xml:space="preserve"> СЕЛЬСКОГО ПОСЕЛЕНИЯ</w:t>
      </w:r>
    </w:p>
    <w:p w:rsidR="001A3635" w:rsidRDefault="001A3635" w:rsidP="001A3635">
      <w:pPr>
        <w:jc w:val="center"/>
        <w:rPr>
          <w:b/>
          <w:bCs/>
        </w:rPr>
      </w:pPr>
    </w:p>
    <w:p w:rsidR="001A3635" w:rsidRPr="00D63BFA" w:rsidRDefault="001A3635" w:rsidP="001A3635">
      <w:pPr>
        <w:jc w:val="center"/>
        <w:rPr>
          <w:b/>
          <w:sz w:val="32"/>
          <w:szCs w:val="32"/>
        </w:rPr>
      </w:pPr>
      <w:r w:rsidRPr="00D63BFA">
        <w:rPr>
          <w:b/>
          <w:sz w:val="32"/>
          <w:szCs w:val="32"/>
        </w:rPr>
        <w:t>РЕШЕНИЕ</w:t>
      </w:r>
    </w:p>
    <w:p w:rsidR="001A3635" w:rsidRDefault="001A3635" w:rsidP="001A3635">
      <w:pPr>
        <w:rPr>
          <w:sz w:val="28"/>
          <w:szCs w:val="28"/>
        </w:rPr>
      </w:pP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proofErr w:type="spellStart"/>
      <w:r w:rsidR="00FC0225">
        <w:rPr>
          <w:b/>
          <w:sz w:val="28"/>
          <w:szCs w:val="28"/>
        </w:rPr>
        <w:t>Дегтевского</w:t>
      </w:r>
      <w:proofErr w:type="spellEnd"/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FC0225">
        <w:rPr>
          <w:b/>
          <w:sz w:val="28"/>
          <w:szCs w:val="28"/>
        </w:rPr>
        <w:t>05</w:t>
      </w:r>
      <w:r w:rsidR="00E443C8">
        <w:rPr>
          <w:b/>
          <w:sz w:val="28"/>
          <w:szCs w:val="28"/>
        </w:rPr>
        <w:t>.0</w:t>
      </w:r>
      <w:r w:rsidR="00FC0225">
        <w:rPr>
          <w:b/>
          <w:sz w:val="28"/>
          <w:szCs w:val="28"/>
        </w:rPr>
        <w:t>3</w:t>
      </w:r>
      <w:r w:rsidR="00E443C8">
        <w:rPr>
          <w:b/>
          <w:sz w:val="28"/>
          <w:szCs w:val="28"/>
        </w:rPr>
        <w:t>.20</w:t>
      </w:r>
      <w:r w:rsidR="00FC0225">
        <w:rPr>
          <w:b/>
          <w:sz w:val="28"/>
          <w:szCs w:val="28"/>
        </w:rPr>
        <w:t xml:space="preserve">22 </w:t>
      </w:r>
      <w:r w:rsidR="00E443C8">
        <w:rPr>
          <w:b/>
          <w:sz w:val="28"/>
          <w:szCs w:val="28"/>
        </w:rPr>
        <w:t xml:space="preserve"> № </w:t>
      </w:r>
      <w:r w:rsidR="00FC0225">
        <w:rPr>
          <w:b/>
          <w:sz w:val="28"/>
          <w:szCs w:val="28"/>
        </w:rPr>
        <w:t>26</w:t>
      </w:r>
    </w:p>
    <w:p w:rsidR="00FC0225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480" w:rsidRPr="00317B90">
        <w:rPr>
          <w:b/>
          <w:sz w:val="28"/>
          <w:szCs w:val="28"/>
        </w:rPr>
        <w:t>О</w:t>
      </w:r>
      <w:r w:rsidR="005C1480">
        <w:rPr>
          <w:b/>
          <w:sz w:val="28"/>
          <w:szCs w:val="28"/>
        </w:rPr>
        <w:t xml:space="preserve">б утверждении </w:t>
      </w:r>
      <w:r w:rsidR="00FC0225">
        <w:rPr>
          <w:b/>
          <w:sz w:val="28"/>
          <w:szCs w:val="28"/>
        </w:rPr>
        <w:t xml:space="preserve"> стоимости услуг по погребению, </w:t>
      </w:r>
    </w:p>
    <w:p w:rsidR="005C1480" w:rsidRDefault="00FC0225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="005C1480">
        <w:rPr>
          <w:b/>
          <w:sz w:val="28"/>
          <w:szCs w:val="28"/>
        </w:rPr>
        <w:t>гарантированн</w:t>
      </w:r>
      <w:r>
        <w:rPr>
          <w:b/>
          <w:sz w:val="28"/>
          <w:szCs w:val="28"/>
        </w:rPr>
        <w:t>ому</w:t>
      </w:r>
    </w:p>
    <w:p w:rsidR="005C1480" w:rsidRDefault="00FC0225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1480">
        <w:rPr>
          <w:b/>
          <w:sz w:val="28"/>
          <w:szCs w:val="28"/>
        </w:rPr>
        <w:t>еречн</w:t>
      </w:r>
      <w:r>
        <w:rPr>
          <w:b/>
          <w:sz w:val="28"/>
          <w:szCs w:val="28"/>
        </w:rPr>
        <w:t xml:space="preserve">ю </w:t>
      </w:r>
      <w:r w:rsidR="005C1480">
        <w:rPr>
          <w:b/>
          <w:sz w:val="28"/>
          <w:szCs w:val="28"/>
        </w:rPr>
        <w:t xml:space="preserve"> услуг по погребению</w:t>
      </w:r>
      <w:r>
        <w:rPr>
          <w:b/>
          <w:sz w:val="28"/>
          <w:szCs w:val="28"/>
        </w:rPr>
        <w:t xml:space="preserve"> на территории</w:t>
      </w:r>
    </w:p>
    <w:p w:rsidR="001A3635" w:rsidRPr="00D63BFA" w:rsidRDefault="00FC0225" w:rsidP="001A36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 </w:t>
      </w:r>
      <w:r w:rsidR="00D63BFA" w:rsidRPr="00D63BFA">
        <w:rPr>
          <w:b/>
          <w:sz w:val="28"/>
          <w:szCs w:val="28"/>
        </w:rPr>
        <w:t>с</w:t>
      </w:r>
      <w:r w:rsidR="001A3635" w:rsidRPr="00D63BFA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</w:t>
      </w:r>
      <w:r w:rsidR="00D63BFA" w:rsidRPr="00D63BFA">
        <w:rPr>
          <w:b/>
          <w:sz w:val="28"/>
          <w:szCs w:val="28"/>
        </w:rPr>
        <w:t xml:space="preserve"> </w:t>
      </w:r>
      <w:r w:rsidR="001A3635" w:rsidRPr="00D63BF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1A3635" w:rsidRDefault="001A3635" w:rsidP="001A3635">
      <w:pPr>
        <w:rPr>
          <w:sz w:val="28"/>
          <w:szCs w:val="28"/>
        </w:rPr>
      </w:pPr>
    </w:p>
    <w:p w:rsidR="00D63BFA" w:rsidRPr="007C1EBD" w:rsidRDefault="00D63BFA" w:rsidP="001A3635">
      <w:pPr>
        <w:rPr>
          <w:sz w:val="28"/>
          <w:szCs w:val="28"/>
        </w:rPr>
      </w:pP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 w:rsidR="009E59CD"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 w:rsidR="00C1092E">
        <w:rPr>
          <w:b/>
          <w:sz w:val="28"/>
          <w:szCs w:val="28"/>
          <w:lang w:eastAsia="zh-CN"/>
        </w:rPr>
        <w:t xml:space="preserve">      </w:t>
      </w:r>
      <w:r w:rsidR="000976AB">
        <w:rPr>
          <w:b/>
          <w:sz w:val="28"/>
          <w:szCs w:val="28"/>
          <w:lang w:eastAsia="zh-CN"/>
        </w:rPr>
        <w:t xml:space="preserve"> </w:t>
      </w:r>
      <w:r w:rsidR="006B7916">
        <w:rPr>
          <w:b/>
          <w:sz w:val="28"/>
          <w:szCs w:val="28"/>
          <w:lang w:eastAsia="zh-CN"/>
        </w:rPr>
        <w:t xml:space="preserve"> </w:t>
      </w:r>
      <w:r w:rsidR="004D3D72">
        <w:rPr>
          <w:b/>
          <w:sz w:val="28"/>
          <w:szCs w:val="28"/>
          <w:lang w:eastAsia="zh-CN"/>
        </w:rPr>
        <w:t>27 февраля</w:t>
      </w:r>
      <w:r w:rsidR="000976AB">
        <w:rPr>
          <w:b/>
          <w:sz w:val="28"/>
          <w:szCs w:val="28"/>
          <w:lang w:eastAsia="zh-CN"/>
        </w:rPr>
        <w:t xml:space="preserve"> </w:t>
      </w:r>
      <w:r w:rsidR="00D846B1">
        <w:rPr>
          <w:b/>
          <w:sz w:val="28"/>
          <w:szCs w:val="28"/>
          <w:lang w:eastAsia="zh-CN"/>
        </w:rPr>
        <w:t>202</w:t>
      </w:r>
      <w:r w:rsidR="007C1D56">
        <w:rPr>
          <w:b/>
          <w:sz w:val="28"/>
          <w:szCs w:val="28"/>
          <w:lang w:eastAsia="zh-CN"/>
        </w:rPr>
        <w:t>3</w:t>
      </w:r>
      <w:r>
        <w:rPr>
          <w:b/>
          <w:sz w:val="28"/>
          <w:szCs w:val="28"/>
          <w:lang w:eastAsia="zh-CN"/>
        </w:rPr>
        <w:t xml:space="preserve"> </w:t>
      </w:r>
      <w:r w:rsidRPr="00196BB0">
        <w:rPr>
          <w:b/>
          <w:sz w:val="28"/>
          <w:szCs w:val="28"/>
          <w:lang w:eastAsia="zh-CN"/>
        </w:rPr>
        <w:t>года</w:t>
      </w:r>
    </w:p>
    <w:p w:rsidR="000C744B" w:rsidRPr="00943C7F" w:rsidRDefault="000C744B" w:rsidP="00943C7F">
      <w:pPr>
        <w:rPr>
          <w:sz w:val="28"/>
          <w:szCs w:val="28"/>
        </w:rPr>
      </w:pPr>
    </w:p>
    <w:p w:rsidR="000976AB" w:rsidRDefault="00937E78" w:rsidP="005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87AA4" w:rsidRDefault="00587AA4" w:rsidP="00FC0225">
      <w:pPr>
        <w:spacing w:line="360" w:lineRule="auto"/>
        <w:jc w:val="both"/>
      </w:pPr>
      <w:r w:rsidRPr="007C1D56">
        <w:rPr>
          <w:color w:val="000000"/>
          <w:sz w:val="28"/>
          <w:szCs w:val="28"/>
        </w:rPr>
        <w:t xml:space="preserve">  </w:t>
      </w:r>
      <w:proofErr w:type="gramStart"/>
      <w:r w:rsidRPr="007C1D56">
        <w:rPr>
          <w:sz w:val="28"/>
          <w:szCs w:val="28"/>
        </w:rPr>
        <w:t xml:space="preserve">В соответствии со статьями  9 и 12 Федерального </w:t>
      </w:r>
      <w:hyperlink r:id="rId8" w:history="1">
        <w:r w:rsidRPr="007C1D56">
          <w:rPr>
            <w:sz w:val="28"/>
            <w:szCs w:val="28"/>
          </w:rPr>
          <w:t>закона</w:t>
        </w:r>
      </w:hyperlink>
      <w:r w:rsidRPr="007C1D56">
        <w:rPr>
          <w:sz w:val="28"/>
          <w:szCs w:val="28"/>
        </w:rPr>
        <w:t xml:space="preserve"> от 12.01.1996 № 8-ФЗ «О погребении и похоронном деле», Федеральным </w:t>
      </w:r>
      <w:hyperlink r:id="rId9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10" w:history="1">
        <w:r w:rsidRPr="007C1D56">
          <w:rPr>
            <w:sz w:val="28"/>
            <w:szCs w:val="28"/>
          </w:rPr>
          <w:t>законом</w:t>
        </w:r>
      </w:hyperlink>
      <w:r w:rsidRPr="007C1D56">
        <w:rPr>
          <w:sz w:val="28"/>
          <w:szCs w:val="28"/>
        </w:rPr>
        <w:t xml:space="preserve"> от 03.05.2005 № 303-ЗС «О предоставлении материальной и иной помощи для погребения умерших за счет средств областного бюджета», постановлением Правительства Российской Федерации от </w:t>
      </w:r>
      <w:r w:rsidR="007C1D56" w:rsidRPr="007C1D56">
        <w:rPr>
          <w:sz w:val="28"/>
          <w:szCs w:val="28"/>
        </w:rPr>
        <w:t>30 января 2023 г. N</w:t>
      </w:r>
      <w:proofErr w:type="gramEnd"/>
      <w:r w:rsidR="007C1D56" w:rsidRPr="007C1D56">
        <w:rPr>
          <w:sz w:val="28"/>
          <w:szCs w:val="28"/>
        </w:rPr>
        <w:t> 119</w:t>
      </w:r>
      <w:r w:rsidR="007C1D56" w:rsidRPr="007C1D56">
        <w:t xml:space="preserve"> </w:t>
      </w:r>
      <w:r w:rsidR="007C1D56" w:rsidRPr="00966685">
        <w:rPr>
          <w:sz w:val="28"/>
          <w:szCs w:val="28"/>
        </w:rPr>
        <w:t xml:space="preserve"> </w:t>
      </w:r>
      <w:r w:rsidRPr="0096668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7C1D56">
        <w:rPr>
          <w:sz w:val="28"/>
          <w:szCs w:val="28"/>
        </w:rPr>
        <w:t>3</w:t>
      </w:r>
      <w:r w:rsidRPr="0096668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45850">
        <w:rPr>
          <w:sz w:val="28"/>
          <w:szCs w:val="28"/>
        </w:rPr>
        <w:t>, руководствуясь Уставом м</w:t>
      </w:r>
      <w:r w:rsidRPr="001C15F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proofErr w:type="spellStart"/>
      <w:r w:rsidR="00FC0225"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1C15F0">
        <w:rPr>
          <w:sz w:val="28"/>
          <w:szCs w:val="28"/>
        </w:rPr>
        <w:t xml:space="preserve">, </w:t>
      </w:r>
      <w:r w:rsidRPr="00756381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="00FC0225">
        <w:rPr>
          <w:color w:val="000000"/>
          <w:sz w:val="28"/>
          <w:szCs w:val="28"/>
        </w:rPr>
        <w:t>Дегтевского</w:t>
      </w:r>
      <w:proofErr w:type="spellEnd"/>
      <w:r w:rsidRPr="00756381">
        <w:rPr>
          <w:color w:val="000000"/>
          <w:sz w:val="28"/>
          <w:szCs w:val="28"/>
        </w:rPr>
        <w:t xml:space="preserve"> сельского поселения</w:t>
      </w:r>
    </w:p>
    <w:p w:rsidR="005C1480" w:rsidRDefault="005C1480" w:rsidP="00477025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0976AB" w:rsidRDefault="005C1480" w:rsidP="00AE675E">
      <w:pPr>
        <w:spacing w:line="360" w:lineRule="auto"/>
        <w:ind w:right="-388"/>
        <w:rPr>
          <w:sz w:val="28"/>
          <w:szCs w:val="28"/>
        </w:rPr>
      </w:pPr>
      <w:r w:rsidRPr="005067C8">
        <w:rPr>
          <w:sz w:val="28"/>
          <w:szCs w:val="28"/>
        </w:rPr>
        <w:t xml:space="preserve">                     </w:t>
      </w:r>
      <w:r w:rsidR="006B7916">
        <w:rPr>
          <w:sz w:val="28"/>
          <w:szCs w:val="28"/>
        </w:rPr>
        <w:t xml:space="preserve">                        </w:t>
      </w:r>
    </w:p>
    <w:p w:rsidR="005C1480" w:rsidRDefault="005C1480" w:rsidP="00AE675E">
      <w:pPr>
        <w:spacing w:line="360" w:lineRule="auto"/>
        <w:ind w:right="-388"/>
        <w:jc w:val="center"/>
        <w:rPr>
          <w:b/>
          <w:sz w:val="28"/>
          <w:szCs w:val="28"/>
        </w:rPr>
      </w:pPr>
      <w:proofErr w:type="gramStart"/>
      <w:r w:rsidRPr="005067C8">
        <w:rPr>
          <w:b/>
          <w:sz w:val="28"/>
          <w:szCs w:val="28"/>
        </w:rPr>
        <w:t>Р</w:t>
      </w:r>
      <w:proofErr w:type="gramEnd"/>
      <w:r w:rsidRPr="005067C8">
        <w:rPr>
          <w:b/>
          <w:sz w:val="28"/>
          <w:szCs w:val="28"/>
        </w:rPr>
        <w:t xml:space="preserve"> Е Ш И Л О:</w:t>
      </w:r>
    </w:p>
    <w:p w:rsidR="007D613E" w:rsidRDefault="007D613E" w:rsidP="00AE675E">
      <w:pPr>
        <w:spacing w:line="360" w:lineRule="auto"/>
        <w:ind w:right="-388"/>
        <w:rPr>
          <w:sz w:val="28"/>
          <w:szCs w:val="28"/>
        </w:rPr>
      </w:pPr>
    </w:p>
    <w:p w:rsidR="009311B6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1B6" w:rsidRPr="000A342A">
        <w:rPr>
          <w:sz w:val="28"/>
          <w:szCs w:val="28"/>
        </w:rPr>
        <w:t xml:space="preserve">Внести </w:t>
      </w:r>
      <w:r w:rsidRPr="000A342A">
        <w:rPr>
          <w:sz w:val="28"/>
          <w:szCs w:val="28"/>
        </w:rPr>
        <w:t xml:space="preserve"> следующие </w:t>
      </w:r>
      <w:r w:rsidR="009311B6" w:rsidRPr="000A342A">
        <w:rPr>
          <w:sz w:val="28"/>
          <w:szCs w:val="28"/>
        </w:rPr>
        <w:t xml:space="preserve">изменения  в  решение Собрания  депутатов </w:t>
      </w:r>
      <w:proofErr w:type="spellStart"/>
      <w:r w:rsidR="00FC0225">
        <w:rPr>
          <w:sz w:val="28"/>
          <w:szCs w:val="28"/>
        </w:rPr>
        <w:t>Дегтевского</w:t>
      </w:r>
      <w:proofErr w:type="spellEnd"/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 xml:space="preserve">сельского поселения от </w:t>
      </w:r>
      <w:r w:rsidR="00FC0225">
        <w:rPr>
          <w:sz w:val="28"/>
          <w:szCs w:val="28"/>
        </w:rPr>
        <w:t>05</w:t>
      </w:r>
      <w:r w:rsidR="009311B6" w:rsidRPr="000A342A">
        <w:rPr>
          <w:sz w:val="28"/>
          <w:szCs w:val="28"/>
        </w:rPr>
        <w:t>.0</w:t>
      </w:r>
      <w:r w:rsidR="00FC0225">
        <w:rPr>
          <w:sz w:val="28"/>
          <w:szCs w:val="28"/>
        </w:rPr>
        <w:t>3</w:t>
      </w:r>
      <w:r w:rsidR="009311B6" w:rsidRPr="000A342A">
        <w:rPr>
          <w:sz w:val="28"/>
          <w:szCs w:val="28"/>
        </w:rPr>
        <w:t>.20</w:t>
      </w:r>
      <w:r w:rsidR="00FC0225">
        <w:rPr>
          <w:sz w:val="28"/>
          <w:szCs w:val="28"/>
        </w:rPr>
        <w:t xml:space="preserve">22 </w:t>
      </w:r>
      <w:r w:rsidR="009311B6" w:rsidRPr="000A342A">
        <w:rPr>
          <w:sz w:val="28"/>
          <w:szCs w:val="28"/>
        </w:rPr>
        <w:t xml:space="preserve"> № </w:t>
      </w:r>
      <w:r w:rsidR="00FC0225">
        <w:rPr>
          <w:sz w:val="28"/>
          <w:szCs w:val="28"/>
        </w:rPr>
        <w:t xml:space="preserve">26 </w:t>
      </w:r>
      <w:r w:rsidR="009311B6" w:rsidRPr="000A342A">
        <w:rPr>
          <w:sz w:val="28"/>
          <w:szCs w:val="28"/>
        </w:rPr>
        <w:t xml:space="preserve"> «Об утверждении </w:t>
      </w:r>
      <w:r w:rsidR="00FC0225">
        <w:rPr>
          <w:sz w:val="28"/>
          <w:szCs w:val="28"/>
        </w:rPr>
        <w:t xml:space="preserve"> стоимости услуг по погребению, предоставляемых согласно гарантированному перечню услуг по погребению на территории </w:t>
      </w:r>
      <w:r w:rsidR="009311B6" w:rsidRPr="000A342A">
        <w:rPr>
          <w:sz w:val="28"/>
          <w:szCs w:val="28"/>
        </w:rPr>
        <w:t xml:space="preserve"> </w:t>
      </w:r>
      <w:proofErr w:type="spellStart"/>
      <w:r w:rsidR="00FC0225">
        <w:rPr>
          <w:sz w:val="28"/>
          <w:szCs w:val="28"/>
        </w:rPr>
        <w:t>Дегтевского</w:t>
      </w:r>
      <w:proofErr w:type="spellEnd"/>
      <w:r w:rsidR="00FC0225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 xml:space="preserve"> сельско</w:t>
      </w:r>
      <w:r w:rsidR="00FC0225">
        <w:rPr>
          <w:sz w:val="28"/>
          <w:szCs w:val="28"/>
        </w:rPr>
        <w:t>го</w:t>
      </w:r>
      <w:r w:rsidR="009311B6" w:rsidRPr="000A342A">
        <w:rPr>
          <w:sz w:val="28"/>
          <w:szCs w:val="28"/>
        </w:rPr>
        <w:t xml:space="preserve">  поселени</w:t>
      </w:r>
      <w:r w:rsidR="00FC0225">
        <w:rPr>
          <w:sz w:val="28"/>
          <w:szCs w:val="28"/>
        </w:rPr>
        <w:t>я</w:t>
      </w:r>
      <w:r w:rsidR="009311B6" w:rsidRPr="000A342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C0225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1.1.  Приложение  1</w:t>
      </w:r>
      <w:r w:rsidR="00AE675E">
        <w:rPr>
          <w:sz w:val="28"/>
          <w:szCs w:val="28"/>
        </w:rPr>
        <w:t xml:space="preserve">  изложить в </w:t>
      </w:r>
      <w:r w:rsidR="00FC0225">
        <w:rPr>
          <w:sz w:val="28"/>
          <w:szCs w:val="28"/>
        </w:rPr>
        <w:t xml:space="preserve">новой </w:t>
      </w:r>
      <w:r w:rsidR="00AE675E">
        <w:rPr>
          <w:sz w:val="28"/>
          <w:szCs w:val="28"/>
        </w:rPr>
        <w:t xml:space="preserve"> редакции, согласно Приложению 1.</w:t>
      </w:r>
      <w:r w:rsidR="00587AA4">
        <w:rPr>
          <w:sz w:val="28"/>
          <w:szCs w:val="28"/>
        </w:rPr>
        <w:t xml:space="preserve"> </w:t>
      </w:r>
    </w:p>
    <w:p w:rsidR="00AE675E" w:rsidRDefault="00FC0225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7E0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r w:rsidR="00AE675E">
        <w:rPr>
          <w:sz w:val="28"/>
          <w:szCs w:val="28"/>
        </w:rPr>
        <w:t xml:space="preserve">  изложить в новой редакции, согласно Приложению 2.</w:t>
      </w:r>
      <w:r w:rsidR="000A342A">
        <w:t xml:space="preserve">                                                                                                           </w:t>
      </w:r>
      <w:r w:rsidR="00AE675E">
        <w:t xml:space="preserve">2. </w:t>
      </w:r>
      <w:r w:rsidR="00AE675E" w:rsidRPr="00AE675E">
        <w:rPr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1 февраля 20</w:t>
      </w:r>
      <w:r w:rsidR="00C811AE">
        <w:rPr>
          <w:sz w:val="28"/>
          <w:szCs w:val="28"/>
        </w:rPr>
        <w:t>2</w:t>
      </w:r>
      <w:r w:rsidR="007C1D56">
        <w:rPr>
          <w:sz w:val="28"/>
          <w:szCs w:val="28"/>
        </w:rPr>
        <w:t xml:space="preserve">3 </w:t>
      </w:r>
      <w:r w:rsidR="00AE675E" w:rsidRPr="00AE675E">
        <w:rPr>
          <w:sz w:val="28"/>
          <w:szCs w:val="28"/>
        </w:rPr>
        <w:t>года.</w:t>
      </w:r>
    </w:p>
    <w:p w:rsidR="00AE675E" w:rsidRP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443C8" w:rsidRDefault="00E443C8" w:rsidP="00AE675E">
      <w:pPr>
        <w:spacing w:line="360" w:lineRule="auto"/>
      </w:pPr>
    </w:p>
    <w:p w:rsidR="00FC0225" w:rsidRDefault="00FC0225" w:rsidP="00AE675E">
      <w:pPr>
        <w:spacing w:line="360" w:lineRule="auto"/>
      </w:pPr>
    </w:p>
    <w:p w:rsidR="00FC0225" w:rsidRDefault="00FC0225" w:rsidP="00AE675E">
      <w:pPr>
        <w:spacing w:line="360" w:lineRule="auto"/>
      </w:pPr>
    </w:p>
    <w:p w:rsidR="00AE675E" w:rsidRPr="00CD1109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AE675E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proofErr w:type="spellStart"/>
      <w:r w:rsidR="00FC0225">
        <w:rPr>
          <w:sz w:val="28"/>
          <w:szCs w:val="28"/>
        </w:rPr>
        <w:t>Дегтевского</w:t>
      </w:r>
      <w:proofErr w:type="spellEnd"/>
      <w:r w:rsidRPr="00CD1109">
        <w:rPr>
          <w:sz w:val="28"/>
          <w:szCs w:val="28"/>
        </w:rPr>
        <w:t xml:space="preserve"> сельского поселения                                 </w:t>
      </w:r>
      <w:r w:rsidR="00D846B1">
        <w:rPr>
          <w:sz w:val="28"/>
          <w:szCs w:val="28"/>
        </w:rPr>
        <w:t xml:space="preserve">     </w:t>
      </w:r>
      <w:proofErr w:type="spellStart"/>
      <w:r w:rsidR="00FC0225">
        <w:rPr>
          <w:sz w:val="28"/>
          <w:szCs w:val="28"/>
        </w:rPr>
        <w:t>В.Н.Быкадоров</w:t>
      </w:r>
      <w:proofErr w:type="spellEnd"/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FC0225" w:rsidRDefault="00FC0225" w:rsidP="00AE675E">
      <w:pPr>
        <w:pStyle w:val="a5"/>
        <w:spacing w:line="360" w:lineRule="auto"/>
        <w:ind w:hanging="284"/>
        <w:rPr>
          <w:sz w:val="28"/>
          <w:szCs w:val="28"/>
        </w:rPr>
      </w:pPr>
    </w:p>
    <w:p w:rsidR="00FC0225" w:rsidRDefault="00FC0225" w:rsidP="00AE675E">
      <w:pPr>
        <w:pStyle w:val="a5"/>
        <w:spacing w:line="360" w:lineRule="auto"/>
        <w:ind w:hanging="284"/>
        <w:rPr>
          <w:sz w:val="28"/>
          <w:szCs w:val="28"/>
        </w:rPr>
      </w:pPr>
    </w:p>
    <w:p w:rsidR="00AE675E" w:rsidRPr="004D3D72" w:rsidRDefault="00FC0225" w:rsidP="004D3D72">
      <w:pPr>
        <w:pStyle w:val="a5"/>
        <w:ind w:hanging="284"/>
        <w:rPr>
          <w:b/>
          <w:sz w:val="28"/>
          <w:szCs w:val="28"/>
        </w:rPr>
      </w:pPr>
      <w:proofErr w:type="spellStart"/>
      <w:r w:rsidRPr="004D3D72">
        <w:rPr>
          <w:b/>
          <w:sz w:val="28"/>
          <w:szCs w:val="28"/>
        </w:rPr>
        <w:t>Сл</w:t>
      </w:r>
      <w:proofErr w:type="gramStart"/>
      <w:r w:rsidRPr="004D3D72">
        <w:rPr>
          <w:b/>
          <w:sz w:val="28"/>
          <w:szCs w:val="28"/>
        </w:rPr>
        <w:t>.Д</w:t>
      </w:r>
      <w:proofErr w:type="gramEnd"/>
      <w:r w:rsidRPr="004D3D72">
        <w:rPr>
          <w:b/>
          <w:sz w:val="28"/>
          <w:szCs w:val="28"/>
        </w:rPr>
        <w:t>егтево</w:t>
      </w:r>
      <w:proofErr w:type="spellEnd"/>
    </w:p>
    <w:p w:rsidR="00AE675E" w:rsidRPr="004D3D72" w:rsidRDefault="004D3D72" w:rsidP="004D3D72">
      <w:pPr>
        <w:pStyle w:val="a5"/>
        <w:ind w:hanging="284"/>
        <w:rPr>
          <w:b/>
          <w:sz w:val="28"/>
          <w:szCs w:val="28"/>
        </w:rPr>
      </w:pPr>
      <w:r w:rsidRPr="004D3D72">
        <w:rPr>
          <w:b/>
          <w:sz w:val="28"/>
          <w:szCs w:val="28"/>
        </w:rPr>
        <w:t xml:space="preserve">27 февраля </w:t>
      </w:r>
      <w:r w:rsidR="007C1D56" w:rsidRPr="004D3D72">
        <w:rPr>
          <w:b/>
          <w:sz w:val="28"/>
          <w:szCs w:val="28"/>
        </w:rPr>
        <w:t>2023</w:t>
      </w:r>
      <w:r w:rsidR="00D846B1" w:rsidRPr="004D3D72">
        <w:rPr>
          <w:b/>
          <w:sz w:val="28"/>
          <w:szCs w:val="28"/>
        </w:rPr>
        <w:t xml:space="preserve"> года</w:t>
      </w:r>
    </w:p>
    <w:p w:rsidR="00AE675E" w:rsidRPr="004D3D72" w:rsidRDefault="00AE675E" w:rsidP="004D3D72">
      <w:pPr>
        <w:pStyle w:val="a5"/>
        <w:ind w:left="-284"/>
        <w:rPr>
          <w:b/>
          <w:sz w:val="28"/>
          <w:szCs w:val="28"/>
        </w:rPr>
      </w:pPr>
      <w:r w:rsidRPr="004D3D72">
        <w:rPr>
          <w:b/>
          <w:sz w:val="28"/>
          <w:szCs w:val="28"/>
        </w:rPr>
        <w:t xml:space="preserve">№  </w:t>
      </w:r>
      <w:r w:rsidR="004D3D72" w:rsidRPr="004D3D72">
        <w:rPr>
          <w:b/>
          <w:sz w:val="28"/>
          <w:szCs w:val="28"/>
        </w:rPr>
        <w:t>5</w:t>
      </w:r>
      <w:r w:rsidR="004607F6">
        <w:rPr>
          <w:b/>
          <w:sz w:val="28"/>
          <w:szCs w:val="28"/>
        </w:rPr>
        <w:t>9</w:t>
      </w:r>
    </w:p>
    <w:p w:rsidR="00E443C8" w:rsidRDefault="00E443C8" w:rsidP="00AE675E">
      <w:pPr>
        <w:spacing w:line="360" w:lineRule="auto"/>
      </w:pPr>
    </w:p>
    <w:p w:rsidR="00E443C8" w:rsidRDefault="00E443C8" w:rsidP="00AE675E">
      <w:pPr>
        <w:spacing w:line="360" w:lineRule="auto"/>
        <w:jc w:val="right"/>
      </w:pPr>
    </w:p>
    <w:p w:rsidR="000976AB" w:rsidRDefault="000976AB" w:rsidP="00AE675E">
      <w:pPr>
        <w:spacing w:line="360" w:lineRule="auto"/>
      </w:pPr>
    </w:p>
    <w:p w:rsidR="000976AB" w:rsidRDefault="000A342A" w:rsidP="000976AB">
      <w:r>
        <w:t xml:space="preserve"> </w:t>
      </w: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0A342A" w:rsidRDefault="000A342A" w:rsidP="004D3D72">
      <w:pPr>
        <w:jc w:val="right"/>
      </w:pPr>
      <w:r>
        <w:lastRenderedPageBreak/>
        <w:t xml:space="preserve"> </w:t>
      </w:r>
      <w:r w:rsidRPr="00D12EBE">
        <w:t>Приложение 1</w:t>
      </w:r>
    </w:p>
    <w:p w:rsidR="000A342A" w:rsidRDefault="000A342A" w:rsidP="004D3D72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0A342A" w:rsidRDefault="00FC0225" w:rsidP="004D3D72">
      <w:pPr>
        <w:jc w:val="right"/>
      </w:pPr>
      <w:proofErr w:type="spellStart"/>
      <w:r>
        <w:t>Дегтевского</w:t>
      </w:r>
      <w:proofErr w:type="spellEnd"/>
      <w:r w:rsidR="000A342A">
        <w:t xml:space="preserve"> сельского поселения</w:t>
      </w:r>
    </w:p>
    <w:p w:rsidR="000A342A" w:rsidRPr="00D12EBE" w:rsidRDefault="000A342A" w:rsidP="004D3D72">
      <w:pPr>
        <w:jc w:val="right"/>
      </w:pPr>
      <w:r>
        <w:t xml:space="preserve">                                                                                                                   от </w:t>
      </w:r>
      <w:r w:rsidR="004D3D72">
        <w:t>27.01.2023</w:t>
      </w:r>
      <w:r>
        <w:t xml:space="preserve"> №</w:t>
      </w:r>
      <w:r w:rsidR="004D3D72">
        <w:t>5</w:t>
      </w:r>
      <w:r w:rsidR="004607F6">
        <w:t>9</w:t>
      </w:r>
    </w:p>
    <w:p w:rsidR="000A342A" w:rsidRDefault="000A342A" w:rsidP="000A342A"/>
    <w:p w:rsidR="000A342A" w:rsidRDefault="000A342A" w:rsidP="000A342A">
      <w:pPr>
        <w:jc w:val="center"/>
        <w:rPr>
          <w:b/>
        </w:rPr>
      </w:pPr>
    </w:p>
    <w:p w:rsidR="000A342A" w:rsidRDefault="000A342A" w:rsidP="000A342A">
      <w:pPr>
        <w:jc w:val="center"/>
        <w:rPr>
          <w:b/>
        </w:rPr>
      </w:pPr>
      <w:r w:rsidRPr="001F07A8">
        <w:rPr>
          <w:b/>
        </w:rPr>
        <w:t xml:space="preserve">Гарантированный перечень </w:t>
      </w:r>
    </w:p>
    <w:p w:rsidR="000A342A" w:rsidRPr="001F07A8" w:rsidRDefault="000A342A" w:rsidP="000A342A">
      <w:pPr>
        <w:jc w:val="center"/>
        <w:rPr>
          <w:b/>
        </w:rPr>
      </w:pPr>
      <w:r w:rsidRPr="001F07A8">
        <w:rPr>
          <w:b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300"/>
        <w:gridCol w:w="1080"/>
        <w:gridCol w:w="2079"/>
      </w:tblGrid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7C1D56" w:rsidP="000A342A">
            <w:pPr>
              <w:jc w:val="center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  <w:tr w:rsidR="000A342A" w:rsidTr="00C40779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C40779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42A" w:rsidRDefault="000A342A" w:rsidP="008E773B">
            <w:pPr>
              <w:jc w:val="center"/>
            </w:pPr>
            <w:r>
              <w:t>-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</w:t>
            </w:r>
            <w:proofErr w:type="gramStart"/>
            <w:r w:rsidRPr="007632F0">
              <w:t>0</w:t>
            </w:r>
            <w:proofErr w:type="gramEnd"/>
            <w:r w:rsidRPr="007632F0">
              <w:t>,65х0,44м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7C1D56" w:rsidP="004B4FBD">
            <w:pPr>
              <w:jc w:val="center"/>
            </w:pPr>
            <w:r>
              <w:t>3798,55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7C1D56" w:rsidP="000A342A">
            <w:pPr>
              <w:jc w:val="center"/>
            </w:pPr>
            <w:r>
              <w:t>215,92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477025" w:rsidP="00C15A99">
            <w:pPr>
              <w:jc w:val="center"/>
            </w:pPr>
            <w:r>
              <w:t>2416,2</w:t>
            </w:r>
            <w:r w:rsidR="00C15A99">
              <w:t>7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477025" w:rsidP="004B4FBD">
            <w:pPr>
              <w:jc w:val="center"/>
            </w:pPr>
            <w:r>
              <w:t>1362,74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5078B0" w:rsidRDefault="005078B0" w:rsidP="004D3D72">
      <w:pPr>
        <w:jc w:val="right"/>
      </w:pPr>
      <w:r w:rsidRPr="00D12EBE">
        <w:lastRenderedPageBreak/>
        <w:t xml:space="preserve">Приложение </w:t>
      </w:r>
      <w:r w:rsidR="00AE675E">
        <w:t>2</w:t>
      </w:r>
    </w:p>
    <w:p w:rsidR="005078B0" w:rsidRDefault="005078B0" w:rsidP="004D3D72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5078B0" w:rsidRDefault="00FC0225" w:rsidP="004D3D72">
      <w:pPr>
        <w:jc w:val="right"/>
      </w:pPr>
      <w:proofErr w:type="spellStart"/>
      <w:r>
        <w:t>Дегтевского</w:t>
      </w:r>
      <w:proofErr w:type="spellEnd"/>
      <w:r w:rsidR="005078B0">
        <w:t xml:space="preserve"> сельского поселения</w:t>
      </w:r>
    </w:p>
    <w:p w:rsidR="005078B0" w:rsidRPr="00D12EBE" w:rsidRDefault="005078B0" w:rsidP="004D3D72">
      <w:pPr>
        <w:jc w:val="right"/>
      </w:pPr>
      <w:r>
        <w:t xml:space="preserve">                                                                                                        </w:t>
      </w:r>
      <w:r w:rsidR="00FD6222">
        <w:t xml:space="preserve">      </w:t>
      </w:r>
      <w:r>
        <w:t xml:space="preserve"> от </w:t>
      </w:r>
      <w:r w:rsidR="00D846B1">
        <w:t xml:space="preserve"> </w:t>
      </w:r>
      <w:r w:rsidR="004D3D72">
        <w:t>27.02.</w:t>
      </w:r>
      <w:r w:rsidR="00D846B1">
        <w:t>202</w:t>
      </w:r>
      <w:r w:rsidR="00477025">
        <w:t>3</w:t>
      </w:r>
      <w:r w:rsidR="00D846B1">
        <w:t xml:space="preserve"> </w:t>
      </w:r>
      <w:r>
        <w:t>№</w:t>
      </w:r>
      <w:r w:rsidR="004825F9">
        <w:t xml:space="preserve"> </w:t>
      </w:r>
      <w:r w:rsidR="004D3D72">
        <w:t>5</w:t>
      </w:r>
      <w:r w:rsidR="004607F6">
        <w:t>9</w:t>
      </w:r>
    </w:p>
    <w:p w:rsidR="005078B0" w:rsidRDefault="005078B0" w:rsidP="005078B0"/>
    <w:p w:rsidR="005078B0" w:rsidRDefault="005078B0" w:rsidP="005078B0">
      <w:pPr>
        <w:jc w:val="center"/>
        <w:rPr>
          <w:b/>
        </w:rPr>
      </w:pPr>
      <w:r w:rsidRPr="009D6F81">
        <w:rPr>
          <w:b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9D6F81">
        <w:rPr>
          <w:b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5078B0" w:rsidRPr="009D6F81" w:rsidRDefault="005078B0" w:rsidP="005078B0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6265"/>
        <w:gridCol w:w="1076"/>
        <w:gridCol w:w="1793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477025" w:rsidP="008E773B">
            <w:pPr>
              <w:jc w:val="center"/>
              <w:rPr>
                <w:b/>
              </w:rPr>
            </w:pPr>
            <w:r>
              <w:rPr>
                <w:b/>
              </w:rPr>
              <w:t>4349,25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477025" w:rsidP="00477025">
            <w:pPr>
              <w:jc w:val="center"/>
            </w:pPr>
            <w:r>
              <w:t>1200,09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477025" w:rsidP="009D4531">
            <w:pPr>
              <w:jc w:val="center"/>
            </w:pPr>
            <w:r>
              <w:t>214,</w:t>
            </w:r>
            <w:r w:rsidR="009D4531">
              <w:t>30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477025" w:rsidP="009D4531">
            <w:pPr>
              <w:jc w:val="center"/>
            </w:pPr>
            <w:r>
              <w:t>2416,2</w:t>
            </w:r>
            <w:r w:rsidR="009D4531">
              <w:t>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477025" w:rsidP="009D4531">
            <w:pPr>
              <w:jc w:val="center"/>
            </w:pPr>
            <w:r>
              <w:t>518,5</w:t>
            </w:r>
            <w:r w:rsidR="009D4531">
              <w:t>9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7D613E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DF" w:rsidRDefault="006B11DF" w:rsidP="009E59CD">
      <w:r>
        <w:separator/>
      </w:r>
    </w:p>
  </w:endnote>
  <w:endnote w:type="continuationSeparator" w:id="0">
    <w:p w:rsidR="006B11DF" w:rsidRDefault="006B11DF" w:rsidP="009E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DF" w:rsidRDefault="006B11DF" w:rsidP="009E59CD">
      <w:r>
        <w:separator/>
      </w:r>
    </w:p>
  </w:footnote>
  <w:footnote w:type="continuationSeparator" w:id="0">
    <w:p w:rsidR="006B11DF" w:rsidRDefault="006B11DF" w:rsidP="009E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1"/>
    <w:rsid w:val="000077CF"/>
    <w:rsid w:val="000246D7"/>
    <w:rsid w:val="00034802"/>
    <w:rsid w:val="000976AB"/>
    <w:rsid w:val="000A342A"/>
    <w:rsid w:val="000B4A62"/>
    <w:rsid w:val="000B5B6D"/>
    <w:rsid w:val="000B7D01"/>
    <w:rsid w:val="000C744B"/>
    <w:rsid w:val="000D1DD0"/>
    <w:rsid w:val="00134594"/>
    <w:rsid w:val="001353A4"/>
    <w:rsid w:val="00176F04"/>
    <w:rsid w:val="001825D3"/>
    <w:rsid w:val="0019224A"/>
    <w:rsid w:val="00197536"/>
    <w:rsid w:val="001A3635"/>
    <w:rsid w:val="00244D98"/>
    <w:rsid w:val="00287E7C"/>
    <w:rsid w:val="00295BE8"/>
    <w:rsid w:val="002A1A7C"/>
    <w:rsid w:val="002F0FA6"/>
    <w:rsid w:val="003629DB"/>
    <w:rsid w:val="00363431"/>
    <w:rsid w:val="003C268F"/>
    <w:rsid w:val="00447342"/>
    <w:rsid w:val="004607F6"/>
    <w:rsid w:val="00461828"/>
    <w:rsid w:val="00462814"/>
    <w:rsid w:val="00477025"/>
    <w:rsid w:val="004825F9"/>
    <w:rsid w:val="00493818"/>
    <w:rsid w:val="004A289C"/>
    <w:rsid w:val="004B4FBD"/>
    <w:rsid w:val="004C6591"/>
    <w:rsid w:val="004D3D72"/>
    <w:rsid w:val="004F1BF5"/>
    <w:rsid w:val="004F3C0F"/>
    <w:rsid w:val="0050353D"/>
    <w:rsid w:val="005078B0"/>
    <w:rsid w:val="00543424"/>
    <w:rsid w:val="0057192E"/>
    <w:rsid w:val="00587AA4"/>
    <w:rsid w:val="005969D7"/>
    <w:rsid w:val="00597125"/>
    <w:rsid w:val="005C1480"/>
    <w:rsid w:val="005C2BBA"/>
    <w:rsid w:val="005C7428"/>
    <w:rsid w:val="0061084F"/>
    <w:rsid w:val="00637DBA"/>
    <w:rsid w:val="0064352D"/>
    <w:rsid w:val="00652CFE"/>
    <w:rsid w:val="00676F8F"/>
    <w:rsid w:val="006808D1"/>
    <w:rsid w:val="006A2ED8"/>
    <w:rsid w:val="006B11DF"/>
    <w:rsid w:val="006B68DB"/>
    <w:rsid w:val="006B68E3"/>
    <w:rsid w:val="006B7916"/>
    <w:rsid w:val="006E67AD"/>
    <w:rsid w:val="00712E39"/>
    <w:rsid w:val="00737532"/>
    <w:rsid w:val="0076190F"/>
    <w:rsid w:val="007718AE"/>
    <w:rsid w:val="007775D2"/>
    <w:rsid w:val="007B0D60"/>
    <w:rsid w:val="007C1D56"/>
    <w:rsid w:val="007D613E"/>
    <w:rsid w:val="007F0141"/>
    <w:rsid w:val="00837B51"/>
    <w:rsid w:val="00864192"/>
    <w:rsid w:val="00867D73"/>
    <w:rsid w:val="00890F41"/>
    <w:rsid w:val="008963B2"/>
    <w:rsid w:val="009311B6"/>
    <w:rsid w:val="00937E78"/>
    <w:rsid w:val="00943C7F"/>
    <w:rsid w:val="00972A6A"/>
    <w:rsid w:val="009A0663"/>
    <w:rsid w:val="009C77CE"/>
    <w:rsid w:val="009D4531"/>
    <w:rsid w:val="009E3E4E"/>
    <w:rsid w:val="009E59CD"/>
    <w:rsid w:val="00A63F85"/>
    <w:rsid w:val="00AB7DF0"/>
    <w:rsid w:val="00AC1803"/>
    <w:rsid w:val="00AE391D"/>
    <w:rsid w:val="00AE675E"/>
    <w:rsid w:val="00B2491C"/>
    <w:rsid w:val="00B44B34"/>
    <w:rsid w:val="00B5359E"/>
    <w:rsid w:val="00B70829"/>
    <w:rsid w:val="00B82B35"/>
    <w:rsid w:val="00B87A2E"/>
    <w:rsid w:val="00BA4C43"/>
    <w:rsid w:val="00BA5185"/>
    <w:rsid w:val="00BB137A"/>
    <w:rsid w:val="00C1092E"/>
    <w:rsid w:val="00C15A99"/>
    <w:rsid w:val="00C34A42"/>
    <w:rsid w:val="00C35A79"/>
    <w:rsid w:val="00C40779"/>
    <w:rsid w:val="00C6237D"/>
    <w:rsid w:val="00C811AE"/>
    <w:rsid w:val="00CB4960"/>
    <w:rsid w:val="00CB6A37"/>
    <w:rsid w:val="00CC11C4"/>
    <w:rsid w:val="00CF2A56"/>
    <w:rsid w:val="00CF7A69"/>
    <w:rsid w:val="00D20BCF"/>
    <w:rsid w:val="00D63BFA"/>
    <w:rsid w:val="00D846B1"/>
    <w:rsid w:val="00DA40EC"/>
    <w:rsid w:val="00E443C8"/>
    <w:rsid w:val="00EA0174"/>
    <w:rsid w:val="00ED5035"/>
    <w:rsid w:val="00EF6B5D"/>
    <w:rsid w:val="00F10F52"/>
    <w:rsid w:val="00F135B3"/>
    <w:rsid w:val="00F23CD0"/>
    <w:rsid w:val="00F77E06"/>
    <w:rsid w:val="00F84DE0"/>
    <w:rsid w:val="00FA0E3B"/>
    <w:rsid w:val="00FC0225"/>
    <w:rsid w:val="00FD3AB1"/>
    <w:rsid w:val="00FD6222"/>
    <w:rsid w:val="00FE1536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1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Normal">
    <w:name w:val="ConsPlusNormal"/>
    <w:rsid w:val="00587A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7C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1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Normal">
    <w:name w:val="ConsPlusNormal"/>
    <w:rsid w:val="00587A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7C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43620CEB9E0809D9A14EDEBED63B548AE5EB3A6EEDA67B6EBFCFtCe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43740F87C10D0DD3F645DEBEDF690FD5BEB66D67E7F13C21E68F8B03099B380082tF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865D9525C42E1396C43620CEB9E0809D0AF48D6BDD63B548AE5EB3At6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5</cp:revision>
  <cp:lastPrinted>2023-04-19T09:52:00Z</cp:lastPrinted>
  <dcterms:created xsi:type="dcterms:W3CDTF">2023-02-27T12:38:00Z</dcterms:created>
  <dcterms:modified xsi:type="dcterms:W3CDTF">2023-04-19T13:52:00Z</dcterms:modified>
</cp:coreProperties>
</file>