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F0" w:rsidRDefault="005D67F0" w:rsidP="0090601B">
      <w:pPr>
        <w:pStyle w:val="1"/>
        <w:ind w:firstLine="0"/>
        <w:rPr>
          <w:szCs w:val="28"/>
        </w:rPr>
      </w:pPr>
    </w:p>
    <w:p w:rsidR="005D67F0" w:rsidRPr="005D67F0" w:rsidRDefault="005D67F0" w:rsidP="0090601B">
      <w:pPr>
        <w:pStyle w:val="1"/>
        <w:ind w:firstLine="0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90601B" w:rsidRDefault="0090601B" w:rsidP="0090601B">
      <w:pPr>
        <w:pStyle w:val="1"/>
        <w:ind w:firstLine="0"/>
        <w:rPr>
          <w:szCs w:val="28"/>
        </w:rPr>
      </w:pPr>
      <w:r>
        <w:rPr>
          <w:szCs w:val="28"/>
        </w:rPr>
        <w:t>РО</w:t>
      </w:r>
      <w:r w:rsidRPr="0090601B">
        <w:rPr>
          <w:szCs w:val="28"/>
        </w:rPr>
        <w:t>СТОВСКАЯ  ОБЛАСТЬ</w:t>
      </w:r>
    </w:p>
    <w:p w:rsidR="0090601B" w:rsidRPr="0090601B" w:rsidRDefault="0090601B" w:rsidP="0090601B"/>
    <w:p w:rsidR="0090601B" w:rsidRPr="0090601B" w:rsidRDefault="0090601B" w:rsidP="009060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01B">
        <w:rPr>
          <w:rFonts w:ascii="Times New Roman" w:hAnsi="Times New Roman"/>
          <w:b/>
          <w:bCs/>
          <w:sz w:val="28"/>
          <w:szCs w:val="28"/>
        </w:rPr>
        <w:t xml:space="preserve">СОБРАНИЕ  ДЕПУТАТОВ  </w:t>
      </w:r>
    </w:p>
    <w:p w:rsidR="0090601B" w:rsidRPr="0090601B" w:rsidRDefault="0090601B" w:rsidP="0090601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0601B">
        <w:rPr>
          <w:rFonts w:ascii="Times New Roman" w:hAnsi="Times New Roman"/>
          <w:b/>
          <w:bCs/>
          <w:sz w:val="28"/>
          <w:szCs w:val="28"/>
        </w:rPr>
        <w:t>ДЕГТЕВСКОГО СЕЛЬСКОГО  ПОСЕЛЕНИЯ</w:t>
      </w:r>
    </w:p>
    <w:p w:rsidR="0090601B" w:rsidRPr="0090601B" w:rsidRDefault="0090601B" w:rsidP="0090601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01B" w:rsidRDefault="0090601B" w:rsidP="0090601B">
      <w:pPr>
        <w:jc w:val="center"/>
        <w:rPr>
          <w:b/>
          <w:sz w:val="14"/>
          <w:szCs w:val="14"/>
        </w:rPr>
      </w:pPr>
      <w:r w:rsidRPr="0090601B">
        <w:rPr>
          <w:rFonts w:ascii="Times New Roman" w:hAnsi="Times New Roman"/>
          <w:b/>
          <w:sz w:val="28"/>
          <w:szCs w:val="28"/>
        </w:rPr>
        <w:t>РЕШЕНИЕ</w:t>
      </w:r>
    </w:p>
    <w:p w:rsid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>Об организации деятельности</w:t>
      </w:r>
    </w:p>
    <w:p w:rsidR="0090601B" w:rsidRP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>«Дегтевское сельское поселение»</w:t>
      </w:r>
    </w:p>
    <w:p w:rsid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>по выявлению бесхозяйных вещей</w:t>
      </w:r>
    </w:p>
    <w:p w:rsidR="0090601B" w:rsidRP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 xml:space="preserve">и принятию их в муниципальную собственность </w:t>
      </w:r>
    </w:p>
    <w:p w:rsidR="0090601B" w:rsidRPr="0090601B" w:rsidRDefault="0090601B" w:rsidP="009060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0601B" w:rsidRDefault="0090601B" w:rsidP="005D67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>«Дегтевское сельское поселение»</w:t>
      </w:r>
    </w:p>
    <w:p w:rsidR="0090601B" w:rsidRPr="00F964D0" w:rsidRDefault="0090601B" w:rsidP="00906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01B" w:rsidRDefault="0090601B" w:rsidP="005D67F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 xml:space="preserve">         Принято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90601B" w:rsidRPr="0090601B" w:rsidRDefault="0090601B" w:rsidP="0090601B">
      <w:pPr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 xml:space="preserve">Собранием  депутатов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FB6F4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90601B">
        <w:rPr>
          <w:rFonts w:ascii="Times New Roman" w:hAnsi="Times New Roman"/>
          <w:b/>
          <w:sz w:val="28"/>
          <w:szCs w:val="28"/>
        </w:rPr>
        <w:t xml:space="preserve">  </w:t>
      </w:r>
      <w:r w:rsidR="00FB6F42">
        <w:rPr>
          <w:rFonts w:ascii="Times New Roman" w:hAnsi="Times New Roman"/>
          <w:b/>
          <w:sz w:val="28"/>
          <w:szCs w:val="28"/>
        </w:rPr>
        <w:t>28 мая</w:t>
      </w:r>
      <w:r w:rsidRPr="0090601B">
        <w:rPr>
          <w:rFonts w:ascii="Times New Roman" w:hAnsi="Times New Roman"/>
          <w:b/>
          <w:sz w:val="28"/>
          <w:szCs w:val="28"/>
        </w:rPr>
        <w:t xml:space="preserve"> 2021 г</w:t>
      </w:r>
      <w:r w:rsidRPr="0090601B">
        <w:rPr>
          <w:rFonts w:ascii="Times New Roman" w:hAnsi="Times New Roman"/>
          <w:b/>
          <w:sz w:val="28"/>
          <w:szCs w:val="28"/>
        </w:rPr>
        <w:t>о</w:t>
      </w:r>
      <w:r w:rsidRPr="0090601B">
        <w:rPr>
          <w:rFonts w:ascii="Times New Roman" w:hAnsi="Times New Roman"/>
          <w:b/>
          <w:sz w:val="28"/>
          <w:szCs w:val="28"/>
        </w:rPr>
        <w:t>да</w:t>
      </w:r>
    </w:p>
    <w:p w:rsidR="0090601B" w:rsidRPr="00F964D0" w:rsidRDefault="0090601B" w:rsidP="0090601B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В соответствии со ст. 225 Гражданского кодекса РФ,          </w:t>
      </w:r>
      <w:r w:rsidR="00A73F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приказом Министерства экономического развития РФ от 10.12.2015 № 931 «Об установлении порядка принятия на учет бесхозяйных недвижимых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щей», руководствуясь Уставом   муниципального образования «Дегтевское      сельское поселение»,</w:t>
      </w:r>
      <w:r w:rsidRPr="00EB69F2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Дегтевского</w:t>
      </w:r>
      <w:r w:rsidRPr="00F964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69F2">
        <w:t xml:space="preserve"> </w:t>
      </w:r>
    </w:p>
    <w:p w:rsidR="0090601B" w:rsidRPr="0090601B" w:rsidRDefault="0090601B" w:rsidP="0090601B">
      <w:pPr>
        <w:jc w:val="center"/>
        <w:rPr>
          <w:rFonts w:ascii="Times New Roman" w:hAnsi="Times New Roman"/>
          <w:b/>
          <w:sz w:val="28"/>
          <w:szCs w:val="28"/>
        </w:rPr>
      </w:pPr>
      <w:r w:rsidRPr="0090601B">
        <w:rPr>
          <w:rFonts w:ascii="Times New Roman" w:hAnsi="Times New Roman"/>
          <w:b/>
          <w:sz w:val="28"/>
          <w:szCs w:val="28"/>
        </w:rPr>
        <w:t>РЕШИЛО:</w:t>
      </w:r>
    </w:p>
    <w:p w:rsidR="00E606FC" w:rsidRPr="00E606FC" w:rsidRDefault="00E606FC" w:rsidP="0090601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E606FC">
        <w:rPr>
          <w:rFonts w:ascii="Times New Roman" w:hAnsi="Times New Roman"/>
          <w:sz w:val="28"/>
          <w:szCs w:val="28"/>
        </w:rPr>
        <w:t>1. Утвердить прилагаемый Порядок об организации деятельности муниц</w:t>
      </w:r>
      <w:r w:rsidRPr="00E606FC">
        <w:rPr>
          <w:rFonts w:ascii="Times New Roman" w:hAnsi="Times New Roman"/>
          <w:sz w:val="28"/>
          <w:szCs w:val="28"/>
        </w:rPr>
        <w:t>и</w:t>
      </w:r>
      <w:r w:rsidRPr="00E606FC">
        <w:rPr>
          <w:rFonts w:ascii="Times New Roman" w:hAnsi="Times New Roman"/>
          <w:sz w:val="28"/>
          <w:szCs w:val="28"/>
        </w:rPr>
        <w:t>пального образования «</w:t>
      </w:r>
      <w:r w:rsidR="0090601B">
        <w:rPr>
          <w:rFonts w:ascii="Times New Roman" w:hAnsi="Times New Roman"/>
          <w:sz w:val="28"/>
          <w:szCs w:val="28"/>
        </w:rPr>
        <w:t>Дегтевское</w:t>
      </w:r>
      <w:r w:rsidRPr="00E606FC">
        <w:rPr>
          <w:rFonts w:ascii="Times New Roman" w:hAnsi="Times New Roman"/>
          <w:sz w:val="28"/>
          <w:szCs w:val="28"/>
        </w:rPr>
        <w:t xml:space="preserve"> сельское поселение» по </w:t>
      </w:r>
      <w:r w:rsidR="0090601B">
        <w:rPr>
          <w:rFonts w:ascii="Times New Roman" w:hAnsi="Times New Roman"/>
          <w:sz w:val="28"/>
          <w:szCs w:val="28"/>
        </w:rPr>
        <w:t xml:space="preserve">  </w:t>
      </w:r>
      <w:r w:rsidR="00FB6F42">
        <w:rPr>
          <w:rFonts w:ascii="Times New Roman" w:hAnsi="Times New Roman"/>
          <w:sz w:val="28"/>
          <w:szCs w:val="28"/>
        </w:rPr>
        <w:t xml:space="preserve">             </w:t>
      </w:r>
      <w:r w:rsidR="0090601B">
        <w:rPr>
          <w:rFonts w:ascii="Times New Roman" w:hAnsi="Times New Roman"/>
          <w:sz w:val="28"/>
          <w:szCs w:val="28"/>
        </w:rPr>
        <w:t xml:space="preserve">       </w:t>
      </w:r>
      <w:r w:rsidRPr="00E606FC">
        <w:rPr>
          <w:rFonts w:ascii="Times New Roman" w:hAnsi="Times New Roman"/>
          <w:sz w:val="28"/>
          <w:szCs w:val="28"/>
        </w:rPr>
        <w:t xml:space="preserve">выявлению бесхозяйных вещей и принятию их в </w:t>
      </w:r>
      <w:r w:rsidR="0090601B">
        <w:rPr>
          <w:rFonts w:ascii="Times New Roman" w:hAnsi="Times New Roman"/>
          <w:sz w:val="28"/>
          <w:szCs w:val="28"/>
        </w:rPr>
        <w:t xml:space="preserve"> </w:t>
      </w:r>
      <w:r w:rsidRPr="00E606FC">
        <w:rPr>
          <w:rFonts w:ascii="Times New Roman" w:hAnsi="Times New Roman"/>
          <w:sz w:val="28"/>
          <w:szCs w:val="28"/>
        </w:rPr>
        <w:t xml:space="preserve">муниципальную </w:t>
      </w:r>
      <w:r w:rsidR="0090601B">
        <w:rPr>
          <w:rFonts w:ascii="Times New Roman" w:hAnsi="Times New Roman"/>
          <w:sz w:val="28"/>
          <w:szCs w:val="28"/>
        </w:rPr>
        <w:t xml:space="preserve">   </w:t>
      </w:r>
      <w:r w:rsidR="00FB6F42">
        <w:rPr>
          <w:rFonts w:ascii="Times New Roman" w:hAnsi="Times New Roman"/>
          <w:sz w:val="28"/>
          <w:szCs w:val="28"/>
        </w:rPr>
        <w:t xml:space="preserve">      </w:t>
      </w:r>
      <w:r w:rsidRPr="00E606FC">
        <w:rPr>
          <w:rFonts w:ascii="Times New Roman" w:hAnsi="Times New Roman"/>
          <w:sz w:val="28"/>
          <w:szCs w:val="28"/>
        </w:rPr>
        <w:t xml:space="preserve">собственность </w:t>
      </w:r>
      <w:r>
        <w:rPr>
          <w:rFonts w:ascii="Times New Roman" w:hAnsi="Times New Roman"/>
          <w:sz w:val="28"/>
          <w:szCs w:val="28"/>
        </w:rPr>
        <w:t>м</w:t>
      </w:r>
      <w:r w:rsidRPr="00E606FC">
        <w:rPr>
          <w:rFonts w:ascii="Times New Roman" w:hAnsi="Times New Roman"/>
          <w:sz w:val="28"/>
          <w:szCs w:val="28"/>
        </w:rPr>
        <w:t>униципального образования «</w:t>
      </w:r>
      <w:r w:rsidR="0090601B">
        <w:rPr>
          <w:rFonts w:ascii="Times New Roman" w:hAnsi="Times New Roman"/>
          <w:sz w:val="28"/>
          <w:szCs w:val="28"/>
        </w:rPr>
        <w:t>Дегтевское</w:t>
      </w:r>
      <w:r w:rsidRPr="00E606FC">
        <w:rPr>
          <w:rFonts w:ascii="Times New Roman" w:hAnsi="Times New Roman"/>
          <w:sz w:val="28"/>
          <w:szCs w:val="28"/>
        </w:rPr>
        <w:t xml:space="preserve"> сельское посел</w:t>
      </w:r>
      <w:r w:rsidRPr="00E606FC">
        <w:rPr>
          <w:rFonts w:ascii="Times New Roman" w:hAnsi="Times New Roman"/>
          <w:sz w:val="28"/>
          <w:szCs w:val="28"/>
        </w:rPr>
        <w:t>е</w:t>
      </w:r>
      <w:r w:rsidRPr="00E606FC">
        <w:rPr>
          <w:rFonts w:ascii="Times New Roman" w:hAnsi="Times New Roman"/>
          <w:sz w:val="28"/>
          <w:szCs w:val="28"/>
        </w:rPr>
        <w:t xml:space="preserve">ние». </w:t>
      </w:r>
    </w:p>
    <w:p w:rsidR="00E606FC" w:rsidRPr="00064A9B" w:rsidRDefault="00E606FC" w:rsidP="00E606FC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064A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064A9B">
        <w:rPr>
          <w:sz w:val="28"/>
          <w:szCs w:val="28"/>
        </w:rPr>
        <w:t xml:space="preserve"> вступает в силу после его официального </w:t>
      </w:r>
      <w:r w:rsidR="0090601B">
        <w:rPr>
          <w:sz w:val="28"/>
          <w:szCs w:val="28"/>
        </w:rPr>
        <w:t xml:space="preserve">                  </w:t>
      </w:r>
      <w:r w:rsidRPr="00064A9B">
        <w:rPr>
          <w:sz w:val="28"/>
          <w:szCs w:val="28"/>
        </w:rPr>
        <w:t>обнародования.</w:t>
      </w:r>
    </w:p>
    <w:p w:rsidR="00E606FC" w:rsidRPr="00F964D0" w:rsidRDefault="00E606FC" w:rsidP="00E60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64D0">
        <w:rPr>
          <w:rFonts w:ascii="Times New Roman" w:hAnsi="Times New Roman"/>
          <w:sz w:val="28"/>
          <w:szCs w:val="28"/>
        </w:rPr>
        <w:t xml:space="preserve">3. 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F964D0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решения оставляю за </w:t>
      </w:r>
      <w:r w:rsidR="00906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собой.</w:t>
      </w:r>
    </w:p>
    <w:p w:rsidR="00E606FC" w:rsidRPr="00064A9B" w:rsidRDefault="00E606FC" w:rsidP="00E606FC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90601B" w:rsidRPr="00131568" w:rsidRDefault="0090601B" w:rsidP="0090601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31568">
        <w:rPr>
          <w:rFonts w:ascii="Times New Roman CYR" w:hAnsi="Times New Roman CYR" w:cs="Times New Roman CYR"/>
          <w:sz w:val="28"/>
          <w:szCs w:val="28"/>
        </w:rPr>
        <w:t>Председатель Собрания депутатов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13156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0601B" w:rsidRPr="00131568" w:rsidRDefault="0090601B" w:rsidP="0090601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31568">
        <w:rPr>
          <w:rFonts w:ascii="Times New Roman CYR" w:hAnsi="Times New Roman CYR" w:cs="Times New Roman CYR"/>
          <w:sz w:val="28"/>
          <w:szCs w:val="28"/>
        </w:rPr>
        <w:t>лава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31568">
        <w:rPr>
          <w:rFonts w:ascii="Times New Roman CYR" w:hAnsi="Times New Roman CYR" w:cs="Times New Roman CYR"/>
          <w:sz w:val="28"/>
          <w:szCs w:val="28"/>
        </w:rPr>
        <w:t>Дегт</w:t>
      </w:r>
      <w:r>
        <w:rPr>
          <w:rFonts w:ascii="Times New Roman CYR" w:hAnsi="Times New Roman CYR" w:cs="Times New Roman CYR"/>
          <w:sz w:val="28"/>
          <w:szCs w:val="28"/>
        </w:rPr>
        <w:t>евского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______ </w:t>
      </w:r>
      <w:r w:rsidRPr="00131568">
        <w:rPr>
          <w:rFonts w:ascii="Times New Roman CYR" w:hAnsi="Times New Roman CYR" w:cs="Times New Roman CYR"/>
          <w:sz w:val="28"/>
          <w:szCs w:val="28"/>
        </w:rPr>
        <w:t xml:space="preserve">           В.Н. Быкадоров</w:t>
      </w:r>
    </w:p>
    <w:p w:rsidR="0090601B" w:rsidRDefault="0090601B" w:rsidP="0090601B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сл. Дегтево</w:t>
      </w:r>
    </w:p>
    <w:p w:rsidR="0090601B" w:rsidRDefault="0090601B" w:rsidP="0090601B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FB6F42">
        <w:rPr>
          <w:rFonts w:ascii="Times New Roman CYR" w:hAnsi="Times New Roman CYR" w:cs="Times New Roman CYR"/>
          <w:sz w:val="28"/>
          <w:szCs w:val="28"/>
        </w:rPr>
        <w:t>28</w:t>
      </w:r>
      <w:r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6F42">
        <w:rPr>
          <w:rFonts w:ascii="Times New Roman CYR" w:hAnsi="Times New Roman CYR" w:cs="Times New Roman CYR"/>
          <w:sz w:val="28"/>
          <w:szCs w:val="28"/>
        </w:rPr>
        <w:t>мая</w:t>
      </w:r>
      <w:r>
        <w:rPr>
          <w:rFonts w:ascii="Times New Roman CYR" w:hAnsi="Times New Roman CYR" w:cs="Times New Roman CYR"/>
          <w:sz w:val="28"/>
          <w:szCs w:val="28"/>
        </w:rPr>
        <w:t xml:space="preserve"> 2021 года</w:t>
      </w:r>
    </w:p>
    <w:p w:rsidR="0090601B" w:rsidRDefault="0090601B" w:rsidP="0090601B">
      <w:pPr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 w:rsidR="00FB6F42">
        <w:rPr>
          <w:rFonts w:ascii="Times New Roman CYR" w:eastAsia="Times New Roman CYR" w:hAnsi="Times New Roman CYR" w:cs="Times New Roman CYR"/>
          <w:sz w:val="28"/>
          <w:szCs w:val="28"/>
        </w:rPr>
        <w:t>224</w:t>
      </w:r>
    </w:p>
    <w:p w:rsidR="00E606FC" w:rsidRPr="00064A9B" w:rsidRDefault="00E606FC" w:rsidP="0057592A">
      <w:pPr>
        <w:pStyle w:val="aa"/>
        <w:spacing w:before="0" w:beforeAutospacing="0" w:after="0" w:afterAutospacing="0"/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57592A">
        <w:rPr>
          <w:sz w:val="28"/>
          <w:szCs w:val="28"/>
        </w:rPr>
        <w:t xml:space="preserve">                     </w:t>
      </w:r>
    </w:p>
    <w:p w:rsidR="0057592A" w:rsidRDefault="0057592A" w:rsidP="0057592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1F153D">
        <w:rPr>
          <w:rFonts w:ascii="Times New Roman" w:hAnsi="Times New Roman"/>
          <w:sz w:val="28"/>
          <w:szCs w:val="28"/>
        </w:rPr>
        <w:t xml:space="preserve">Приложение  </w:t>
      </w:r>
    </w:p>
    <w:p w:rsidR="0057592A" w:rsidRPr="001F153D" w:rsidRDefault="0057592A" w:rsidP="0057592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153D">
        <w:rPr>
          <w:rFonts w:ascii="Times New Roman" w:hAnsi="Times New Roman"/>
          <w:sz w:val="28"/>
          <w:szCs w:val="28"/>
        </w:rPr>
        <w:t>к решению Собрания</w:t>
      </w:r>
    </w:p>
    <w:p w:rsidR="0057592A" w:rsidRPr="001F153D" w:rsidRDefault="0057592A" w:rsidP="0057592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1F153D">
        <w:rPr>
          <w:rFonts w:ascii="Times New Roman" w:hAnsi="Times New Roman"/>
          <w:sz w:val="28"/>
          <w:szCs w:val="28"/>
        </w:rPr>
        <w:t xml:space="preserve"> депутатов </w:t>
      </w:r>
      <w:r w:rsidR="0090601B">
        <w:rPr>
          <w:rFonts w:ascii="Times New Roman" w:hAnsi="Times New Roman"/>
          <w:sz w:val="28"/>
          <w:szCs w:val="28"/>
        </w:rPr>
        <w:t>Дегтевского</w:t>
      </w:r>
      <w:r w:rsidRPr="001F153D">
        <w:rPr>
          <w:rFonts w:ascii="Times New Roman" w:hAnsi="Times New Roman"/>
          <w:sz w:val="28"/>
          <w:szCs w:val="28"/>
        </w:rPr>
        <w:t xml:space="preserve"> сельского</w:t>
      </w:r>
    </w:p>
    <w:p w:rsidR="0057592A" w:rsidRPr="001F153D" w:rsidRDefault="0057592A" w:rsidP="0057592A">
      <w:pPr>
        <w:spacing w:after="0" w:line="240" w:lineRule="auto"/>
        <w:ind w:left="4248"/>
        <w:jc w:val="right"/>
        <w:rPr>
          <w:rFonts w:ascii="Times New Roman" w:hAnsi="Times New Roman"/>
          <w:sz w:val="28"/>
          <w:szCs w:val="28"/>
        </w:rPr>
      </w:pPr>
      <w:r w:rsidRPr="001F153D">
        <w:rPr>
          <w:rFonts w:ascii="Times New Roman" w:hAnsi="Times New Roman"/>
          <w:sz w:val="28"/>
          <w:szCs w:val="28"/>
        </w:rPr>
        <w:t xml:space="preserve"> поселения от </w:t>
      </w:r>
      <w:r w:rsidR="00FB6F42">
        <w:rPr>
          <w:rFonts w:ascii="Times New Roman" w:hAnsi="Times New Roman"/>
          <w:sz w:val="28"/>
          <w:szCs w:val="28"/>
        </w:rPr>
        <w:t>28.05.</w:t>
      </w:r>
      <w:r>
        <w:rPr>
          <w:rFonts w:ascii="Times New Roman" w:hAnsi="Times New Roman"/>
          <w:sz w:val="28"/>
          <w:szCs w:val="28"/>
        </w:rPr>
        <w:t>2021</w:t>
      </w:r>
      <w:r w:rsidRPr="001F153D">
        <w:rPr>
          <w:rFonts w:ascii="Times New Roman" w:hAnsi="Times New Roman"/>
          <w:sz w:val="28"/>
          <w:szCs w:val="28"/>
        </w:rPr>
        <w:t xml:space="preserve"> № </w:t>
      </w:r>
      <w:r w:rsidR="00FB6F42">
        <w:rPr>
          <w:rFonts w:ascii="Times New Roman" w:hAnsi="Times New Roman"/>
          <w:sz w:val="28"/>
          <w:szCs w:val="28"/>
        </w:rPr>
        <w:t>224</w:t>
      </w:r>
    </w:p>
    <w:p w:rsidR="00E606FC" w:rsidRPr="00064A9B" w:rsidRDefault="00E606FC" w:rsidP="00E606FC">
      <w:pPr>
        <w:pStyle w:val="aa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E606FC" w:rsidRPr="00064A9B" w:rsidRDefault="00E606FC" w:rsidP="00E606FC">
      <w:pPr>
        <w:pStyle w:val="aa"/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90601B" w:rsidRDefault="00E606FC" w:rsidP="00E606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06FC">
        <w:rPr>
          <w:rFonts w:ascii="Times New Roman" w:hAnsi="Times New Roman"/>
          <w:b/>
          <w:bCs/>
          <w:sz w:val="28"/>
          <w:szCs w:val="28"/>
        </w:rPr>
        <w:t xml:space="preserve">Порядок об организации деятельности </w:t>
      </w:r>
    </w:p>
    <w:p w:rsidR="0090601B" w:rsidRDefault="00E606FC" w:rsidP="00E60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6FC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90601B">
        <w:rPr>
          <w:rFonts w:ascii="Times New Roman" w:hAnsi="Times New Roman"/>
          <w:b/>
          <w:sz w:val="28"/>
          <w:szCs w:val="28"/>
        </w:rPr>
        <w:t>Дегтевское</w:t>
      </w:r>
      <w:r w:rsidRPr="00E606FC"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  <w:r w:rsidR="0090601B">
        <w:rPr>
          <w:rFonts w:ascii="Times New Roman" w:hAnsi="Times New Roman"/>
          <w:b/>
          <w:sz w:val="28"/>
          <w:szCs w:val="28"/>
        </w:rPr>
        <w:t xml:space="preserve">          </w:t>
      </w:r>
      <w:r w:rsidRPr="00E606FC">
        <w:rPr>
          <w:rFonts w:ascii="Times New Roman" w:hAnsi="Times New Roman"/>
          <w:b/>
          <w:sz w:val="28"/>
          <w:szCs w:val="28"/>
        </w:rPr>
        <w:t>по выявлению бесхозяйных вещей и принятию их</w:t>
      </w:r>
    </w:p>
    <w:p w:rsidR="0090601B" w:rsidRDefault="00E606FC" w:rsidP="00E60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6FC">
        <w:rPr>
          <w:rFonts w:ascii="Times New Roman" w:hAnsi="Times New Roman"/>
          <w:b/>
          <w:sz w:val="28"/>
          <w:szCs w:val="28"/>
        </w:rPr>
        <w:t xml:space="preserve"> в муниципальную собственность </w:t>
      </w:r>
      <w:r w:rsidR="0090601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606F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E606FC" w:rsidRPr="00E606FC" w:rsidRDefault="00E606FC" w:rsidP="00E60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06FC">
        <w:rPr>
          <w:rFonts w:ascii="Times New Roman" w:hAnsi="Times New Roman"/>
          <w:b/>
          <w:sz w:val="28"/>
          <w:szCs w:val="28"/>
        </w:rPr>
        <w:t>«</w:t>
      </w:r>
      <w:r w:rsidR="0090601B">
        <w:rPr>
          <w:rFonts w:ascii="Times New Roman" w:hAnsi="Times New Roman"/>
          <w:b/>
          <w:sz w:val="28"/>
          <w:szCs w:val="28"/>
        </w:rPr>
        <w:t>Дегтевское</w:t>
      </w:r>
      <w:r w:rsidRPr="00E606FC">
        <w:rPr>
          <w:rFonts w:ascii="Times New Roman" w:hAnsi="Times New Roman"/>
          <w:b/>
          <w:sz w:val="28"/>
          <w:szCs w:val="28"/>
        </w:rPr>
        <w:t xml:space="preserve"> сельское</w:t>
      </w:r>
      <w:r w:rsidR="0090601B">
        <w:rPr>
          <w:rFonts w:ascii="Times New Roman" w:hAnsi="Times New Roman"/>
          <w:b/>
          <w:sz w:val="28"/>
          <w:szCs w:val="28"/>
        </w:rPr>
        <w:t xml:space="preserve">   </w:t>
      </w:r>
      <w:r w:rsidRPr="00E606FC">
        <w:rPr>
          <w:rFonts w:ascii="Times New Roman" w:hAnsi="Times New Roman"/>
          <w:b/>
          <w:sz w:val="28"/>
          <w:szCs w:val="28"/>
        </w:rPr>
        <w:t xml:space="preserve"> поселение»</w:t>
      </w:r>
    </w:p>
    <w:p w:rsidR="00E606FC" w:rsidRPr="00064A9B" w:rsidRDefault="00E606FC" w:rsidP="00E606FC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E606FC" w:rsidRPr="00064A9B" w:rsidRDefault="00E606FC" w:rsidP="00E606FC">
      <w:pPr>
        <w:pStyle w:val="title"/>
        <w:spacing w:before="0" w:beforeAutospacing="0" w:after="0" w:afterAutospacing="0"/>
        <w:ind w:right="-284" w:firstLine="490"/>
        <w:jc w:val="center"/>
        <w:rPr>
          <w:b/>
          <w:bCs/>
          <w:sz w:val="28"/>
          <w:szCs w:val="28"/>
        </w:rPr>
      </w:pP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1. Настоящий Порядок регулирует </w:t>
      </w:r>
      <w:r w:rsidR="00887B9C" w:rsidRPr="009828A5">
        <w:rPr>
          <w:sz w:val="28"/>
          <w:szCs w:val="28"/>
        </w:rPr>
        <w:t>вопросы</w:t>
      </w:r>
      <w:r w:rsidRPr="009828A5">
        <w:rPr>
          <w:sz w:val="28"/>
          <w:szCs w:val="28"/>
        </w:rPr>
        <w:t xml:space="preserve"> организации деятельности </w:t>
      </w:r>
      <w:r w:rsidR="00887B9C" w:rsidRPr="009828A5">
        <w:rPr>
          <w:sz w:val="28"/>
          <w:szCs w:val="28"/>
        </w:rPr>
        <w:t>муниципального образования «</w:t>
      </w:r>
      <w:r w:rsidR="0090601B">
        <w:rPr>
          <w:sz w:val="28"/>
          <w:szCs w:val="28"/>
        </w:rPr>
        <w:t>Дегтевское</w:t>
      </w:r>
      <w:r w:rsidR="00887B9C" w:rsidRPr="009828A5">
        <w:rPr>
          <w:sz w:val="28"/>
          <w:szCs w:val="28"/>
        </w:rPr>
        <w:t xml:space="preserve"> сельское поселение»</w:t>
      </w:r>
      <w:r w:rsidR="00887B9C" w:rsidRPr="009828A5">
        <w:rPr>
          <w:b/>
          <w:sz w:val="28"/>
          <w:szCs w:val="28"/>
        </w:rPr>
        <w:t xml:space="preserve"> </w:t>
      </w:r>
      <w:r w:rsidRPr="009828A5">
        <w:rPr>
          <w:sz w:val="28"/>
          <w:szCs w:val="28"/>
        </w:rPr>
        <w:t xml:space="preserve"> (далее - м</w:t>
      </w:r>
      <w:r w:rsidRPr="009828A5">
        <w:rPr>
          <w:sz w:val="28"/>
          <w:szCs w:val="28"/>
        </w:rPr>
        <w:t>у</w:t>
      </w:r>
      <w:r w:rsidRPr="009828A5">
        <w:rPr>
          <w:sz w:val="28"/>
          <w:szCs w:val="28"/>
        </w:rPr>
        <w:t xml:space="preserve">ниципальное образование) по выявлению бесхозяйных недвижимых вещей, находящихся на территории муниципального образования </w:t>
      </w:r>
      <w:r w:rsidR="00887B9C" w:rsidRPr="009828A5">
        <w:rPr>
          <w:sz w:val="28"/>
          <w:szCs w:val="28"/>
        </w:rPr>
        <w:t>«</w:t>
      </w:r>
      <w:r w:rsidR="0090601B">
        <w:rPr>
          <w:sz w:val="28"/>
          <w:szCs w:val="28"/>
        </w:rPr>
        <w:t>Дегтевское</w:t>
      </w:r>
      <w:r w:rsidR="00887B9C" w:rsidRPr="009828A5">
        <w:rPr>
          <w:sz w:val="28"/>
          <w:szCs w:val="28"/>
        </w:rPr>
        <w:t xml:space="preserve"> сел</w:t>
      </w:r>
      <w:r w:rsidR="00887B9C" w:rsidRPr="009828A5">
        <w:rPr>
          <w:sz w:val="28"/>
          <w:szCs w:val="28"/>
        </w:rPr>
        <w:t>ь</w:t>
      </w:r>
      <w:r w:rsidR="00887B9C" w:rsidRPr="009828A5">
        <w:rPr>
          <w:sz w:val="28"/>
          <w:szCs w:val="28"/>
        </w:rPr>
        <w:t xml:space="preserve">ское поселение» </w:t>
      </w:r>
      <w:r w:rsidRPr="009828A5">
        <w:rPr>
          <w:sz w:val="28"/>
          <w:szCs w:val="28"/>
        </w:rPr>
        <w:t>(далее - бесхозяйная недвижимая вещь), принятию бесх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зяйных недвижимых вещей в муниципальную собственность муниципальн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го образования</w:t>
      </w:r>
      <w:r w:rsidR="00887B9C" w:rsidRPr="009828A5">
        <w:rPr>
          <w:sz w:val="28"/>
          <w:szCs w:val="28"/>
        </w:rPr>
        <w:t xml:space="preserve"> «</w:t>
      </w:r>
      <w:r w:rsidR="0090601B">
        <w:rPr>
          <w:sz w:val="28"/>
          <w:szCs w:val="28"/>
        </w:rPr>
        <w:t>Дегтевское</w:t>
      </w:r>
      <w:r w:rsidR="00887B9C" w:rsidRPr="009828A5">
        <w:rPr>
          <w:sz w:val="28"/>
          <w:szCs w:val="28"/>
        </w:rPr>
        <w:t xml:space="preserve"> сельское поселение»</w:t>
      </w:r>
      <w:r w:rsidRPr="009828A5">
        <w:rPr>
          <w:sz w:val="28"/>
          <w:szCs w:val="28"/>
        </w:rPr>
        <w:t>.</w:t>
      </w:r>
    </w:p>
    <w:p w:rsidR="00E606FC" w:rsidRPr="009828A5" w:rsidRDefault="00887B9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2. Настоящий</w:t>
      </w:r>
      <w:r w:rsidR="00E606FC" w:rsidRPr="009828A5">
        <w:rPr>
          <w:sz w:val="28"/>
          <w:szCs w:val="28"/>
        </w:rPr>
        <w:t xml:space="preserve"> Порядок распространяется на недвижимое имущество (за исключением земельных участков</w:t>
      </w:r>
      <w:r w:rsidRPr="009828A5">
        <w:rPr>
          <w:sz w:val="28"/>
          <w:szCs w:val="28"/>
        </w:rPr>
        <w:t xml:space="preserve"> подлежащих государственной регистрации воздушных и морских судов, судов внутреннего плавания</w:t>
      </w:r>
      <w:r w:rsidR="00E606FC" w:rsidRPr="009828A5">
        <w:rPr>
          <w:sz w:val="28"/>
          <w:szCs w:val="28"/>
        </w:rPr>
        <w:t xml:space="preserve">), </w:t>
      </w:r>
      <w:r w:rsidR="009828A5" w:rsidRPr="009828A5">
        <w:rPr>
          <w:sz w:val="28"/>
          <w:szCs w:val="28"/>
        </w:rPr>
        <w:t>не им</w:t>
      </w:r>
      <w:r w:rsidRPr="009828A5">
        <w:rPr>
          <w:sz w:val="28"/>
          <w:szCs w:val="28"/>
        </w:rPr>
        <w:t>еюще</w:t>
      </w:r>
      <w:r w:rsidR="009828A5" w:rsidRPr="009828A5">
        <w:rPr>
          <w:sz w:val="28"/>
          <w:szCs w:val="28"/>
        </w:rPr>
        <w:t>е</w:t>
      </w:r>
      <w:r w:rsidR="00E606FC" w:rsidRPr="009828A5">
        <w:rPr>
          <w:sz w:val="28"/>
          <w:szCs w:val="28"/>
        </w:rPr>
        <w:t xml:space="preserve"> со</w:t>
      </w:r>
      <w:r w:rsidR="00E606FC" w:rsidRPr="009828A5">
        <w:rPr>
          <w:sz w:val="28"/>
          <w:szCs w:val="28"/>
        </w:rPr>
        <w:t>б</w:t>
      </w:r>
      <w:r w:rsidR="00E606FC" w:rsidRPr="009828A5">
        <w:rPr>
          <w:sz w:val="28"/>
          <w:szCs w:val="28"/>
        </w:rPr>
        <w:t>ственника или собственник которого неизвес</w:t>
      </w:r>
      <w:r w:rsidRPr="009828A5">
        <w:rPr>
          <w:sz w:val="28"/>
          <w:szCs w:val="28"/>
        </w:rPr>
        <w:t>тен</w:t>
      </w:r>
      <w:r w:rsidR="00E606FC" w:rsidRPr="009828A5">
        <w:rPr>
          <w:sz w:val="28"/>
          <w:szCs w:val="28"/>
        </w:rPr>
        <w:t xml:space="preserve"> либо</w:t>
      </w:r>
      <w:r w:rsidRPr="009828A5">
        <w:rPr>
          <w:sz w:val="28"/>
          <w:szCs w:val="28"/>
        </w:rPr>
        <w:t>, если иное не пред</w:t>
      </w:r>
      <w:r w:rsidRPr="009828A5">
        <w:rPr>
          <w:sz w:val="28"/>
          <w:szCs w:val="28"/>
        </w:rPr>
        <w:t>у</w:t>
      </w:r>
      <w:r w:rsidRPr="009828A5">
        <w:rPr>
          <w:sz w:val="28"/>
          <w:szCs w:val="28"/>
        </w:rPr>
        <w:t>смотрено законами,</w:t>
      </w:r>
      <w:r w:rsidR="00E606FC" w:rsidRPr="009828A5">
        <w:rPr>
          <w:sz w:val="28"/>
          <w:szCs w:val="28"/>
        </w:rPr>
        <w:t xml:space="preserve"> от права собственности </w:t>
      </w:r>
      <w:r w:rsidR="00AD5FA4">
        <w:rPr>
          <w:sz w:val="28"/>
          <w:szCs w:val="28"/>
        </w:rPr>
        <w:t>на</w:t>
      </w:r>
      <w:r w:rsidR="00E606FC" w:rsidRPr="009828A5">
        <w:rPr>
          <w:sz w:val="28"/>
          <w:szCs w:val="28"/>
        </w:rPr>
        <w:t xml:space="preserve"> кото</w:t>
      </w:r>
      <w:r w:rsidR="00C83B79" w:rsidRPr="009828A5">
        <w:rPr>
          <w:sz w:val="28"/>
          <w:szCs w:val="28"/>
        </w:rPr>
        <w:t>ро</w:t>
      </w:r>
      <w:r w:rsidR="00AD5FA4">
        <w:rPr>
          <w:sz w:val="28"/>
          <w:szCs w:val="28"/>
        </w:rPr>
        <w:t>е</w:t>
      </w:r>
      <w:r w:rsidR="00E606FC" w:rsidRPr="009828A5">
        <w:rPr>
          <w:sz w:val="28"/>
          <w:szCs w:val="28"/>
        </w:rPr>
        <w:t xml:space="preserve"> собственник отказа</w:t>
      </w:r>
      <w:r w:rsidR="00E606FC" w:rsidRPr="009828A5">
        <w:rPr>
          <w:sz w:val="28"/>
          <w:szCs w:val="28"/>
        </w:rPr>
        <w:t>л</w:t>
      </w:r>
      <w:r w:rsidR="00E606FC" w:rsidRPr="009828A5">
        <w:rPr>
          <w:sz w:val="28"/>
          <w:szCs w:val="28"/>
        </w:rPr>
        <w:t>ся.</w:t>
      </w: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3. </w:t>
      </w:r>
      <w:r w:rsidR="00887B9C" w:rsidRPr="009828A5">
        <w:rPr>
          <w:sz w:val="28"/>
          <w:szCs w:val="28"/>
        </w:rPr>
        <w:t>Деятельность</w:t>
      </w:r>
      <w:r w:rsidRPr="009828A5">
        <w:rPr>
          <w:sz w:val="28"/>
          <w:szCs w:val="28"/>
        </w:rPr>
        <w:t xml:space="preserve"> по выявлению бесхозяйных недвижимых вещей и у</w:t>
      </w:r>
      <w:r w:rsidRPr="009828A5">
        <w:rPr>
          <w:sz w:val="28"/>
          <w:szCs w:val="28"/>
        </w:rPr>
        <w:t>с</w:t>
      </w:r>
      <w:r w:rsidRPr="009828A5">
        <w:rPr>
          <w:sz w:val="28"/>
          <w:szCs w:val="28"/>
        </w:rPr>
        <w:t xml:space="preserve">тановлению их собственников, </w:t>
      </w:r>
      <w:r w:rsidR="00887B9C" w:rsidRPr="009828A5">
        <w:rPr>
          <w:sz w:val="28"/>
          <w:szCs w:val="28"/>
        </w:rPr>
        <w:t xml:space="preserve">подготовке заявления о </w:t>
      </w:r>
      <w:r w:rsidRPr="009828A5">
        <w:rPr>
          <w:sz w:val="28"/>
          <w:szCs w:val="28"/>
        </w:rPr>
        <w:t xml:space="preserve">постановке на учет бесхозяйных недвижимых вещей и </w:t>
      </w:r>
      <w:r w:rsidR="00887B9C" w:rsidRPr="009828A5">
        <w:rPr>
          <w:sz w:val="28"/>
          <w:szCs w:val="28"/>
        </w:rPr>
        <w:t>его направлению в территориальный о</w:t>
      </w:r>
      <w:r w:rsidR="00887B9C" w:rsidRPr="009828A5">
        <w:rPr>
          <w:sz w:val="28"/>
          <w:szCs w:val="28"/>
        </w:rPr>
        <w:t>р</w:t>
      </w:r>
      <w:r w:rsidR="00887B9C" w:rsidRPr="009828A5">
        <w:rPr>
          <w:sz w:val="28"/>
          <w:szCs w:val="28"/>
        </w:rPr>
        <w:t xml:space="preserve">ган федерального органа в области государственного кадастрового учета и государственной регистрации права (далее – орган регистрации прав), </w:t>
      </w:r>
      <w:r w:rsidRPr="009828A5">
        <w:rPr>
          <w:sz w:val="28"/>
          <w:szCs w:val="28"/>
        </w:rPr>
        <w:t>прин</w:t>
      </w:r>
      <w:r w:rsidRPr="009828A5">
        <w:rPr>
          <w:sz w:val="28"/>
          <w:szCs w:val="28"/>
        </w:rPr>
        <w:t>я</w:t>
      </w:r>
      <w:r w:rsidRPr="009828A5">
        <w:rPr>
          <w:sz w:val="28"/>
          <w:szCs w:val="28"/>
        </w:rPr>
        <w:t xml:space="preserve">тию </w:t>
      </w:r>
      <w:r w:rsidR="0011430B" w:rsidRPr="009828A5">
        <w:rPr>
          <w:sz w:val="28"/>
          <w:szCs w:val="28"/>
        </w:rPr>
        <w:t>бесхозяйных недвижимых вещей</w:t>
      </w:r>
      <w:r w:rsidRPr="009828A5">
        <w:rPr>
          <w:sz w:val="28"/>
          <w:szCs w:val="28"/>
        </w:rPr>
        <w:t xml:space="preserve"> в муниципальную собственность м</w:t>
      </w:r>
      <w:r w:rsidRPr="009828A5">
        <w:rPr>
          <w:sz w:val="28"/>
          <w:szCs w:val="28"/>
        </w:rPr>
        <w:t>у</w:t>
      </w:r>
      <w:r w:rsidRPr="009828A5">
        <w:rPr>
          <w:sz w:val="28"/>
          <w:szCs w:val="28"/>
        </w:rPr>
        <w:t>ниципаль</w:t>
      </w:r>
      <w:r w:rsidR="0011430B" w:rsidRPr="009828A5">
        <w:rPr>
          <w:sz w:val="28"/>
          <w:szCs w:val="28"/>
        </w:rPr>
        <w:t>ного образования «</w:t>
      </w:r>
      <w:r w:rsidR="0090601B">
        <w:rPr>
          <w:sz w:val="28"/>
          <w:szCs w:val="28"/>
        </w:rPr>
        <w:t>Дегтевское</w:t>
      </w:r>
      <w:r w:rsidR="0011430B" w:rsidRPr="009828A5">
        <w:rPr>
          <w:sz w:val="28"/>
          <w:szCs w:val="28"/>
        </w:rPr>
        <w:t xml:space="preserve"> сельское поселение»</w:t>
      </w:r>
      <w:r w:rsidRPr="009828A5">
        <w:rPr>
          <w:sz w:val="28"/>
          <w:szCs w:val="28"/>
        </w:rPr>
        <w:t xml:space="preserve"> осуществляет администрация </w:t>
      </w:r>
      <w:r w:rsidR="0090601B">
        <w:rPr>
          <w:sz w:val="28"/>
          <w:szCs w:val="28"/>
        </w:rPr>
        <w:t>Дегтевского</w:t>
      </w:r>
      <w:r w:rsidR="0011430B" w:rsidRPr="009828A5">
        <w:rPr>
          <w:sz w:val="28"/>
          <w:szCs w:val="28"/>
        </w:rPr>
        <w:t xml:space="preserve"> сельского поселения</w:t>
      </w:r>
      <w:r w:rsidRPr="009828A5">
        <w:rPr>
          <w:sz w:val="28"/>
          <w:szCs w:val="28"/>
        </w:rPr>
        <w:t xml:space="preserve"> (далее - уполномоченный орган).</w:t>
      </w:r>
    </w:p>
    <w:p w:rsidR="00E606FC" w:rsidRPr="009828A5" w:rsidRDefault="00E606FC" w:rsidP="00E606FC">
      <w:pPr>
        <w:pStyle w:val="aa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4. Сведения об объекте недвижимого имущества, имеющем признаки бесхозяйной недвижимой вещи (далее - выявленный объект недвижимого имущества), поступают в уполномоченный орган:</w:t>
      </w: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1) от федеральных органов государственной власти Российской Фед</w:t>
      </w:r>
      <w:r w:rsidRPr="009828A5">
        <w:rPr>
          <w:sz w:val="28"/>
          <w:szCs w:val="28"/>
        </w:rPr>
        <w:t>е</w:t>
      </w:r>
      <w:r w:rsidRPr="009828A5">
        <w:rPr>
          <w:sz w:val="28"/>
          <w:szCs w:val="28"/>
        </w:rPr>
        <w:t xml:space="preserve">рации, органов государственной власти </w:t>
      </w:r>
      <w:r w:rsidR="0011430B" w:rsidRPr="009828A5">
        <w:rPr>
          <w:sz w:val="28"/>
          <w:szCs w:val="28"/>
        </w:rPr>
        <w:t>Ростовской области</w:t>
      </w:r>
      <w:r w:rsidRPr="009828A5">
        <w:rPr>
          <w:sz w:val="28"/>
          <w:szCs w:val="28"/>
        </w:rPr>
        <w:t>, органов местн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го самоуправления муниципальных образовани</w:t>
      </w:r>
      <w:r w:rsidR="0011430B" w:rsidRPr="009828A5">
        <w:rPr>
          <w:sz w:val="28"/>
          <w:szCs w:val="28"/>
        </w:rPr>
        <w:t>й</w:t>
      </w:r>
      <w:r w:rsidRPr="009828A5">
        <w:rPr>
          <w:sz w:val="28"/>
          <w:szCs w:val="28"/>
        </w:rPr>
        <w:t>;</w:t>
      </w: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2) от физических и юридических лиц;</w:t>
      </w: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3) от собственника</w:t>
      </w:r>
      <w:r w:rsidR="0011430B" w:rsidRPr="009828A5">
        <w:rPr>
          <w:sz w:val="28"/>
          <w:szCs w:val="28"/>
        </w:rPr>
        <w:t xml:space="preserve"> (всех собственников)</w:t>
      </w:r>
      <w:r w:rsidRPr="009828A5">
        <w:rPr>
          <w:sz w:val="28"/>
          <w:szCs w:val="28"/>
        </w:rPr>
        <w:t xml:space="preserve"> объекта недвижимого имущ</w:t>
      </w:r>
      <w:r w:rsidRPr="009828A5">
        <w:rPr>
          <w:sz w:val="28"/>
          <w:szCs w:val="28"/>
        </w:rPr>
        <w:t>е</w:t>
      </w:r>
      <w:r w:rsidRPr="009828A5">
        <w:rPr>
          <w:sz w:val="28"/>
          <w:szCs w:val="28"/>
        </w:rPr>
        <w:t>ства в форме заявления об отказе от права собственности на данный объект;</w:t>
      </w:r>
    </w:p>
    <w:p w:rsidR="00E606FC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4) в результате проведения инвентаризации муниципального имущес</w:t>
      </w:r>
      <w:r w:rsidRPr="009828A5">
        <w:rPr>
          <w:sz w:val="28"/>
          <w:szCs w:val="28"/>
        </w:rPr>
        <w:t>т</w:t>
      </w:r>
      <w:r w:rsidRPr="009828A5">
        <w:rPr>
          <w:sz w:val="28"/>
          <w:szCs w:val="28"/>
        </w:rPr>
        <w:t>ва муниципального образования</w:t>
      </w:r>
      <w:r w:rsidR="0011430B" w:rsidRPr="009828A5">
        <w:rPr>
          <w:sz w:val="28"/>
          <w:szCs w:val="28"/>
        </w:rPr>
        <w:t xml:space="preserve"> «</w:t>
      </w:r>
      <w:r w:rsidR="0090601B">
        <w:rPr>
          <w:sz w:val="28"/>
          <w:szCs w:val="28"/>
        </w:rPr>
        <w:t>Дегтевское</w:t>
      </w:r>
      <w:r w:rsidR="0011430B" w:rsidRPr="009828A5">
        <w:rPr>
          <w:sz w:val="28"/>
          <w:szCs w:val="28"/>
        </w:rPr>
        <w:t xml:space="preserve"> сельское поселение»</w:t>
      </w:r>
      <w:r w:rsidRPr="009828A5">
        <w:rPr>
          <w:sz w:val="28"/>
          <w:szCs w:val="28"/>
        </w:rPr>
        <w:t>;</w:t>
      </w:r>
    </w:p>
    <w:p w:rsidR="00E606FC" w:rsidRPr="009828A5" w:rsidRDefault="0011430B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lastRenderedPageBreak/>
        <w:t>5</w:t>
      </w:r>
      <w:r w:rsidR="00E606FC" w:rsidRPr="009828A5">
        <w:rPr>
          <w:sz w:val="28"/>
          <w:szCs w:val="28"/>
        </w:rPr>
        <w:t>) в иных формах, не запрещенных законодательством.</w:t>
      </w:r>
    </w:p>
    <w:p w:rsidR="00193D63" w:rsidRPr="009828A5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5. </w:t>
      </w:r>
      <w:r w:rsidR="0011430B" w:rsidRPr="009828A5">
        <w:rPr>
          <w:sz w:val="28"/>
          <w:szCs w:val="28"/>
        </w:rPr>
        <w:t>Заявление собственника (участников общей долевой собственности)</w:t>
      </w:r>
      <w:r w:rsidR="00193D63" w:rsidRPr="009828A5">
        <w:rPr>
          <w:sz w:val="28"/>
          <w:szCs w:val="28"/>
        </w:rPr>
        <w:t xml:space="preserve"> об отказе от права собственности на объект недвижимости (далее – заявл</w:t>
      </w:r>
      <w:r w:rsidR="00193D63" w:rsidRPr="009828A5">
        <w:rPr>
          <w:sz w:val="28"/>
          <w:szCs w:val="28"/>
        </w:rPr>
        <w:t>е</w:t>
      </w:r>
      <w:r w:rsidR="00193D63" w:rsidRPr="009828A5">
        <w:rPr>
          <w:sz w:val="28"/>
          <w:szCs w:val="28"/>
        </w:rPr>
        <w:t>ние) оформляется в свободной форме с обязательным указанием:</w:t>
      </w:r>
    </w:p>
    <w:p w:rsidR="00193D63" w:rsidRPr="009828A5" w:rsidRDefault="00193D6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вида объекта недвижимости, его кадастрового номера и адреса (при н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личии);</w:t>
      </w:r>
    </w:p>
    <w:p w:rsidR="00193D63" w:rsidRPr="009828A5" w:rsidRDefault="00193D6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сведений о собственнике объекта недвижимости:</w:t>
      </w:r>
    </w:p>
    <w:p w:rsidR="00193D63" w:rsidRPr="009828A5" w:rsidRDefault="00193D6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для юридического лица: полное наименование; основной государс</w:t>
      </w:r>
      <w:r w:rsidRPr="009828A5">
        <w:rPr>
          <w:sz w:val="28"/>
          <w:szCs w:val="28"/>
        </w:rPr>
        <w:t>т</w:t>
      </w:r>
      <w:r w:rsidRPr="009828A5">
        <w:rPr>
          <w:sz w:val="28"/>
          <w:szCs w:val="28"/>
        </w:rPr>
        <w:t>венный регистрационный номер и идентификационный номер налогопл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тельщика (указываются в отношении российского юридического лица); стр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на регистрации (инкорпорации), дата и номер регистрации</w:t>
      </w:r>
      <w:r w:rsidR="00C64772" w:rsidRPr="009828A5">
        <w:rPr>
          <w:sz w:val="28"/>
          <w:szCs w:val="28"/>
        </w:rPr>
        <w:t xml:space="preserve"> </w:t>
      </w:r>
      <w:r w:rsidRPr="009828A5">
        <w:rPr>
          <w:sz w:val="28"/>
          <w:szCs w:val="28"/>
        </w:rPr>
        <w:t>(указываются в отношении российского иностранного юридического лица); почтовый адрес</w:t>
      </w:r>
      <w:r w:rsidR="0005624F" w:rsidRPr="009828A5">
        <w:rPr>
          <w:sz w:val="28"/>
          <w:szCs w:val="28"/>
        </w:rPr>
        <w:t>; телефон для связи и адрес электронной почты (при наличии);</w:t>
      </w:r>
    </w:p>
    <w:p w:rsidR="0005624F" w:rsidRPr="009828A5" w:rsidRDefault="0005624F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для физического лица:</w:t>
      </w:r>
      <w:r w:rsidR="00C64772" w:rsidRPr="009828A5">
        <w:rPr>
          <w:sz w:val="28"/>
          <w:szCs w:val="28"/>
        </w:rPr>
        <w:t xml:space="preserve"> фамилия, имя (полностью), отчес</w:t>
      </w:r>
      <w:r w:rsidRPr="009828A5">
        <w:rPr>
          <w:sz w:val="28"/>
          <w:szCs w:val="28"/>
        </w:rPr>
        <w:t>тво (полн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стью, при наличии); дата рождения; место рождения; гражданство (для лиц без гражданства указывается слово «лицо без гражданства»); страховой н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мер индивидуального лицевого счета в системе обязательного пенсионного страхования (СНИЛС) (указывается для лица, на которое законодательством Российской Федерации распрост</w:t>
      </w:r>
      <w:r w:rsidR="00C83B79" w:rsidRPr="009828A5">
        <w:rPr>
          <w:sz w:val="28"/>
          <w:szCs w:val="28"/>
        </w:rPr>
        <w:t>р</w:t>
      </w:r>
      <w:r w:rsidRPr="009828A5">
        <w:rPr>
          <w:sz w:val="28"/>
          <w:szCs w:val="28"/>
        </w:rPr>
        <w:t>аняетс</w:t>
      </w:r>
      <w:r w:rsidR="00C83B79" w:rsidRPr="009828A5">
        <w:rPr>
          <w:sz w:val="28"/>
          <w:szCs w:val="28"/>
        </w:rPr>
        <w:t>я</w:t>
      </w:r>
      <w:r w:rsidRPr="009828A5">
        <w:rPr>
          <w:sz w:val="28"/>
          <w:szCs w:val="28"/>
        </w:rPr>
        <w:t xml:space="preserve"> обязательное пенсионное страхов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ние); реквизиты документа</w:t>
      </w:r>
      <w:r w:rsidR="00C83B79" w:rsidRPr="009828A5">
        <w:rPr>
          <w:sz w:val="28"/>
          <w:szCs w:val="28"/>
        </w:rPr>
        <w:t>, удостоверяющего личность (вид, серия, номер, дата выдачи, кем выдан); почтовый адрес; телефон для связи и адрес эле</w:t>
      </w:r>
      <w:r w:rsidR="00C83B79" w:rsidRPr="009828A5">
        <w:rPr>
          <w:sz w:val="28"/>
          <w:szCs w:val="28"/>
        </w:rPr>
        <w:t>к</w:t>
      </w:r>
      <w:r w:rsidR="00C83B79" w:rsidRPr="009828A5">
        <w:rPr>
          <w:sz w:val="28"/>
          <w:szCs w:val="28"/>
        </w:rPr>
        <w:t>тронной почты (при наличии).</w:t>
      </w:r>
    </w:p>
    <w:p w:rsidR="00C83B79" w:rsidRPr="009828A5" w:rsidRDefault="00C83B79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Из заявления должно однозначно следовать, что собственник отказыв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ется от права собственности на конкретный объект недвижимого имущества.</w:t>
      </w:r>
    </w:p>
    <w:p w:rsidR="00C83B79" w:rsidRPr="009828A5" w:rsidRDefault="00C83B79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6. Заявление предоставляется в уполномоченный орган на бумажном носителе посредствам личного обращения либо почтового отправления.</w:t>
      </w:r>
    </w:p>
    <w:p w:rsidR="00C83B79" w:rsidRPr="009828A5" w:rsidRDefault="00C83B79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При предъявлении заявления посредствам личного обращения:</w:t>
      </w:r>
    </w:p>
    <w:p w:rsidR="004A3C33" w:rsidRPr="009828A5" w:rsidRDefault="004A3C3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Физическое лицо предъявляет документ, удостоверяющий его ли</w:t>
      </w:r>
      <w:r w:rsidRPr="009828A5">
        <w:rPr>
          <w:sz w:val="28"/>
          <w:szCs w:val="28"/>
        </w:rPr>
        <w:t>ч</w:t>
      </w:r>
      <w:r w:rsidRPr="009828A5">
        <w:rPr>
          <w:sz w:val="28"/>
          <w:szCs w:val="28"/>
        </w:rPr>
        <w:t>ность, представитель физического лица – документ, подтверждающий его полномочия;</w:t>
      </w:r>
    </w:p>
    <w:p w:rsidR="004A3C33" w:rsidRPr="009828A5" w:rsidRDefault="004A3C3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Лицо, имеющее право действовать без доверенности от имени юрид</w:t>
      </w:r>
      <w:r w:rsidRPr="009828A5">
        <w:rPr>
          <w:sz w:val="28"/>
          <w:szCs w:val="28"/>
        </w:rPr>
        <w:t>и</w:t>
      </w:r>
      <w:r w:rsidRPr="009828A5">
        <w:rPr>
          <w:sz w:val="28"/>
          <w:szCs w:val="28"/>
        </w:rPr>
        <w:t>ческого лица, предъявляет документ, удостоверяющий личность, а также д</w:t>
      </w:r>
      <w:r w:rsidRPr="009828A5">
        <w:rPr>
          <w:sz w:val="28"/>
          <w:szCs w:val="28"/>
        </w:rPr>
        <w:t>о</w:t>
      </w:r>
      <w:r w:rsidRPr="009828A5">
        <w:rPr>
          <w:sz w:val="28"/>
          <w:szCs w:val="28"/>
        </w:rPr>
        <w:t>кумент, подтверждающий его полномочия действовать от имени юридич</w:t>
      </w:r>
      <w:r w:rsidRPr="009828A5">
        <w:rPr>
          <w:sz w:val="28"/>
          <w:szCs w:val="28"/>
        </w:rPr>
        <w:t>е</w:t>
      </w:r>
      <w:r w:rsidRPr="009828A5">
        <w:rPr>
          <w:sz w:val="28"/>
          <w:szCs w:val="28"/>
        </w:rPr>
        <w:t>ского лица.</w:t>
      </w:r>
    </w:p>
    <w:p w:rsidR="004A3C33" w:rsidRPr="009828A5" w:rsidRDefault="004A3C3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Представитель юридического лица по доверенности предъявляет нот</w:t>
      </w:r>
      <w:r w:rsidRPr="009828A5">
        <w:rPr>
          <w:sz w:val="28"/>
          <w:szCs w:val="28"/>
        </w:rPr>
        <w:t>а</w:t>
      </w:r>
      <w:r w:rsidRPr="009828A5">
        <w:rPr>
          <w:sz w:val="28"/>
          <w:szCs w:val="28"/>
        </w:rPr>
        <w:t>риально удостоверенную доверенность, подтверждающую его полномочия.</w:t>
      </w:r>
    </w:p>
    <w:p w:rsidR="004A3C33" w:rsidRPr="009828A5" w:rsidRDefault="004A3C3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При направлении заявления посредствам почтового отправления, по</w:t>
      </w:r>
      <w:r w:rsidRPr="009828A5">
        <w:rPr>
          <w:sz w:val="28"/>
          <w:szCs w:val="28"/>
        </w:rPr>
        <w:t>д</w:t>
      </w:r>
      <w:r w:rsidRPr="009828A5">
        <w:rPr>
          <w:sz w:val="28"/>
          <w:szCs w:val="28"/>
        </w:rPr>
        <w:t>линность подписи заявителя на заявлении должна быть засвидетельствована в нотариальном порядке.</w:t>
      </w:r>
    </w:p>
    <w:p w:rsidR="004A3C33" w:rsidRPr="009828A5" w:rsidRDefault="004A3C33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7. К заявлению прилагаются:</w:t>
      </w:r>
    </w:p>
    <w:p w:rsidR="00464EBD" w:rsidRPr="009828A5" w:rsidRDefault="004A3C33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 1) копии документов</w:t>
      </w:r>
      <w:r w:rsidR="00E606FC" w:rsidRPr="009828A5">
        <w:rPr>
          <w:sz w:val="28"/>
          <w:szCs w:val="28"/>
        </w:rPr>
        <w:t>,</w:t>
      </w:r>
      <w:r w:rsidRPr="009828A5">
        <w:rPr>
          <w:sz w:val="28"/>
          <w:szCs w:val="28"/>
        </w:rPr>
        <w:t xml:space="preserve"> подтверждающих наличия права собственности у лица (лиц), отказывающегося (отказывающихся) от права  собственности на </w:t>
      </w:r>
      <w:r w:rsidR="00464EBD" w:rsidRPr="009828A5">
        <w:rPr>
          <w:sz w:val="28"/>
          <w:szCs w:val="28"/>
        </w:rPr>
        <w:t>объект недвижимого имущества.</w:t>
      </w:r>
    </w:p>
    <w:p w:rsidR="00464EBD" w:rsidRPr="009828A5" w:rsidRDefault="00464EB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 Если заявление предоставляется посредством почтового отправления, копии указанных документов должны быть удостоверены в нотариальном порядке.</w:t>
      </w:r>
    </w:p>
    <w:p w:rsidR="00464EBD" w:rsidRPr="009828A5" w:rsidRDefault="00464EB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При представлении заявления посредством личного обращения копии указанных документов могут быть удостоверены либо нотариально, либо </w:t>
      </w:r>
      <w:r w:rsidRPr="009828A5">
        <w:rPr>
          <w:sz w:val="28"/>
          <w:szCs w:val="28"/>
        </w:rPr>
        <w:lastRenderedPageBreak/>
        <w:t>должностным лицом уполномоченного органа, на основании представленных заявителем оригиналов документов.</w:t>
      </w:r>
    </w:p>
    <w:p w:rsidR="00567668" w:rsidRPr="009828A5" w:rsidRDefault="00567668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2) если заявление представляется посредствам почтового отправления к нему прилагаются удостоверенные нотариально:</w:t>
      </w:r>
    </w:p>
    <w:p w:rsidR="00567668" w:rsidRPr="009828A5" w:rsidRDefault="00567668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 </w:t>
      </w:r>
      <w:r w:rsidR="008342DD" w:rsidRPr="009828A5">
        <w:rPr>
          <w:sz w:val="28"/>
          <w:szCs w:val="28"/>
        </w:rPr>
        <w:t>к</w:t>
      </w:r>
      <w:r w:rsidRPr="009828A5">
        <w:rPr>
          <w:sz w:val="28"/>
          <w:szCs w:val="28"/>
        </w:rPr>
        <w:t>опии документа, удостоверяющего личность заявителя – физического лица, документов, удостоверяющих личность и полномочия представителя физического лица;</w:t>
      </w:r>
    </w:p>
    <w:p w:rsidR="008342DD" w:rsidRPr="009828A5" w:rsidRDefault="008342D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 копии документов, удостоверяющих личность и полномочия лица, имеющего право действовать без доверенности от имени юридического лица – в случае если заявителем является юридическое лицо.</w:t>
      </w:r>
    </w:p>
    <w:p w:rsidR="008342DD" w:rsidRPr="009828A5" w:rsidRDefault="008342D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3) при отказе от права собственности юридическим лицом, для которого в соответствии с действующим законодательством, определяющим правовое положение данного вида юридических лиц, требуется согласие (одобрение) органов управления юридического лица на совершение крупной сделки:</w:t>
      </w:r>
    </w:p>
    <w:p w:rsidR="008342DD" w:rsidRPr="009828A5" w:rsidRDefault="008342D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</w:t>
      </w:r>
      <w:r w:rsidR="00F9375D" w:rsidRPr="009828A5">
        <w:rPr>
          <w:sz w:val="28"/>
          <w:szCs w:val="28"/>
        </w:rPr>
        <w:t>к</w:t>
      </w:r>
      <w:r w:rsidRPr="009828A5">
        <w:rPr>
          <w:sz w:val="28"/>
          <w:szCs w:val="28"/>
        </w:rPr>
        <w:t>опия документа, подтверждающего, что отказ от права собственности на данный объект недвижимого имущества не является крупной сделкой;</w:t>
      </w:r>
    </w:p>
    <w:p w:rsidR="00F9375D" w:rsidRPr="009828A5" w:rsidRDefault="00F9375D" w:rsidP="004A3C33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9828A5">
        <w:rPr>
          <w:sz w:val="28"/>
          <w:szCs w:val="28"/>
        </w:rPr>
        <w:t xml:space="preserve">         копия решения о согласии на совершение крупной сделки.</w:t>
      </w:r>
    </w:p>
    <w:p w:rsidR="008342DD" w:rsidRPr="009828A5" w:rsidRDefault="00F9375D" w:rsidP="00F9375D">
      <w:pPr>
        <w:pStyle w:val="aa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Если заявление представляется посредством почтового отправления, копии указанных документов должны быть удостоверены в нотариальном порядке.</w:t>
      </w:r>
    </w:p>
    <w:p w:rsidR="00E606FC" w:rsidRPr="009828A5" w:rsidRDefault="00F9375D" w:rsidP="00F9375D">
      <w:pPr>
        <w:pStyle w:val="aa"/>
        <w:spacing w:before="0" w:beforeAutospacing="0" w:after="0" w:afterAutospacing="0"/>
        <w:ind w:right="-284" w:firstLine="708"/>
        <w:jc w:val="both"/>
        <w:rPr>
          <w:sz w:val="28"/>
          <w:szCs w:val="28"/>
        </w:rPr>
      </w:pPr>
      <w:r w:rsidRPr="009828A5">
        <w:rPr>
          <w:sz w:val="28"/>
          <w:szCs w:val="28"/>
        </w:rPr>
        <w:t>При представлении заявления посредством личного обращения копии указанных документов могут быть удостоверены либо нотариально, либо должностным лицом уполномоченного органа, на основании представленных заявителем оригиналов документов.</w:t>
      </w:r>
    </w:p>
    <w:p w:rsidR="00F9375D" w:rsidRPr="00E26CF4" w:rsidRDefault="00E70BCA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8</w:t>
      </w:r>
      <w:r w:rsidR="00E606FC" w:rsidRPr="00E26CF4">
        <w:rPr>
          <w:sz w:val="28"/>
          <w:szCs w:val="28"/>
        </w:rPr>
        <w:t xml:space="preserve">. </w:t>
      </w:r>
      <w:r w:rsidR="00F9375D" w:rsidRPr="00E26CF4">
        <w:rPr>
          <w:sz w:val="28"/>
          <w:szCs w:val="28"/>
        </w:rPr>
        <w:t>У</w:t>
      </w:r>
      <w:r w:rsidR="00E606FC" w:rsidRPr="00E26CF4">
        <w:rPr>
          <w:sz w:val="28"/>
          <w:szCs w:val="28"/>
        </w:rPr>
        <w:t>полномоченный орган в течение 30 календарных дней со дня п</w:t>
      </w:r>
      <w:r w:rsidR="00E606FC" w:rsidRPr="00E26CF4">
        <w:rPr>
          <w:sz w:val="28"/>
          <w:szCs w:val="28"/>
        </w:rPr>
        <w:t>о</w:t>
      </w:r>
      <w:r w:rsidR="00E606FC" w:rsidRPr="00E26CF4">
        <w:rPr>
          <w:sz w:val="28"/>
          <w:szCs w:val="28"/>
        </w:rPr>
        <w:t>ступления сведений</w:t>
      </w:r>
      <w:r w:rsidR="00F9375D" w:rsidRPr="00E26CF4">
        <w:rPr>
          <w:sz w:val="28"/>
          <w:szCs w:val="28"/>
        </w:rPr>
        <w:t>,</w:t>
      </w:r>
      <w:r w:rsidR="00E606FC" w:rsidRPr="00E26CF4">
        <w:rPr>
          <w:sz w:val="28"/>
          <w:szCs w:val="28"/>
        </w:rPr>
        <w:t xml:space="preserve"> </w:t>
      </w:r>
      <w:r w:rsidR="00E26CF4" w:rsidRPr="00E26CF4">
        <w:rPr>
          <w:sz w:val="28"/>
          <w:szCs w:val="28"/>
        </w:rPr>
        <w:t>указанных в подпунктах 1,2,</w:t>
      </w:r>
      <w:r w:rsidR="00F9375D" w:rsidRPr="00E26CF4">
        <w:rPr>
          <w:sz w:val="28"/>
          <w:szCs w:val="28"/>
        </w:rPr>
        <w:t>4 –</w:t>
      </w:r>
      <w:r w:rsidR="00E26CF4" w:rsidRPr="00E26CF4">
        <w:rPr>
          <w:sz w:val="28"/>
          <w:szCs w:val="28"/>
        </w:rPr>
        <w:t xml:space="preserve"> </w:t>
      </w:r>
      <w:r w:rsidR="00F9375D" w:rsidRPr="00E26CF4">
        <w:rPr>
          <w:sz w:val="28"/>
          <w:szCs w:val="28"/>
        </w:rPr>
        <w:t xml:space="preserve">пункта </w:t>
      </w:r>
      <w:r w:rsidR="00E26CF4" w:rsidRPr="00E26CF4">
        <w:rPr>
          <w:sz w:val="28"/>
          <w:szCs w:val="28"/>
        </w:rPr>
        <w:t xml:space="preserve">4 </w:t>
      </w:r>
      <w:r w:rsidR="00F9375D" w:rsidRPr="00E26CF4">
        <w:rPr>
          <w:sz w:val="28"/>
          <w:szCs w:val="28"/>
        </w:rPr>
        <w:t xml:space="preserve">настоящего Порядка </w:t>
      </w:r>
      <w:r w:rsidR="00E606FC" w:rsidRPr="00E26CF4">
        <w:rPr>
          <w:sz w:val="28"/>
          <w:szCs w:val="28"/>
        </w:rPr>
        <w:t xml:space="preserve">осуществляет сбор информации, подтверждающей, что выявленный объект недвижимого имущества не имеет собственника, или его собственник неизвестен, или от права собственности на него собственник отказался. </w:t>
      </w:r>
    </w:p>
    <w:p w:rsidR="00E606FC" w:rsidRPr="00E26CF4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Для этих целей уполномоченный орган</w:t>
      </w:r>
      <w:r w:rsidR="00F9375D" w:rsidRPr="00E26CF4">
        <w:rPr>
          <w:sz w:val="28"/>
          <w:szCs w:val="28"/>
        </w:rPr>
        <w:t xml:space="preserve"> определяет</w:t>
      </w:r>
      <w:r w:rsidR="00E70BCA" w:rsidRPr="00E26CF4">
        <w:rPr>
          <w:sz w:val="28"/>
          <w:szCs w:val="28"/>
        </w:rPr>
        <w:t xml:space="preserve"> должностное лицо уполномоченного органа, которое</w:t>
      </w:r>
      <w:r w:rsidRPr="00E26CF4">
        <w:rPr>
          <w:sz w:val="28"/>
          <w:szCs w:val="28"/>
        </w:rPr>
        <w:t>:</w:t>
      </w:r>
    </w:p>
    <w:p w:rsidR="00E70BCA" w:rsidRPr="00E26CF4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 xml:space="preserve">1) </w:t>
      </w:r>
      <w:r w:rsidR="00E70BCA" w:rsidRPr="00E26CF4">
        <w:rPr>
          <w:sz w:val="28"/>
          <w:szCs w:val="28"/>
        </w:rPr>
        <w:t>проверяет наличие информации о выявленном объекте недвижимого имущества в реестре муниципального имущества муниципального образов</w:t>
      </w:r>
      <w:r w:rsidR="00E70BCA" w:rsidRPr="00E26CF4">
        <w:rPr>
          <w:sz w:val="28"/>
          <w:szCs w:val="28"/>
        </w:rPr>
        <w:t>а</w:t>
      </w:r>
      <w:r w:rsidR="00E70BCA" w:rsidRPr="00E26CF4">
        <w:rPr>
          <w:sz w:val="28"/>
          <w:szCs w:val="28"/>
        </w:rPr>
        <w:t>ния «</w:t>
      </w:r>
      <w:r w:rsidR="0090601B">
        <w:rPr>
          <w:sz w:val="28"/>
          <w:szCs w:val="28"/>
        </w:rPr>
        <w:t>Дегтевское</w:t>
      </w:r>
      <w:r w:rsidR="00E70BCA" w:rsidRPr="00E26CF4">
        <w:rPr>
          <w:sz w:val="28"/>
          <w:szCs w:val="28"/>
        </w:rPr>
        <w:t xml:space="preserve"> сельское поселение»;</w:t>
      </w:r>
    </w:p>
    <w:p w:rsidR="00E70BCA" w:rsidRPr="00E26CF4" w:rsidRDefault="00E70BCA" w:rsidP="00E70BCA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2) организует осмотр выявленного объекта недвижимого имущества с выездом на место, по результатам которого составляет акт осмотра выявле</w:t>
      </w:r>
      <w:r w:rsidRPr="00E26CF4">
        <w:rPr>
          <w:sz w:val="28"/>
          <w:szCs w:val="28"/>
        </w:rPr>
        <w:t>н</w:t>
      </w:r>
      <w:r w:rsidRPr="00E26CF4">
        <w:rPr>
          <w:sz w:val="28"/>
          <w:szCs w:val="28"/>
        </w:rPr>
        <w:t>ного объекта недвижимого имущества;</w:t>
      </w:r>
    </w:p>
    <w:p w:rsidR="00E70BCA" w:rsidRPr="00E26CF4" w:rsidRDefault="00E70BCA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3) не позднее 3 рабочих дней со дня поступления сведений, указанных в пункте 4 настоящего Порядка, направляет запросы:</w:t>
      </w:r>
    </w:p>
    <w:p w:rsidR="00E606FC" w:rsidRPr="00E26CF4" w:rsidRDefault="00E70BCA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в орган</w:t>
      </w:r>
      <w:r w:rsidR="000B39B6" w:rsidRPr="00E26CF4">
        <w:rPr>
          <w:sz w:val="28"/>
          <w:szCs w:val="28"/>
        </w:rPr>
        <w:t xml:space="preserve"> регистрации прав, для получения выписки из Единого госуда</w:t>
      </w:r>
      <w:r w:rsidR="000B39B6" w:rsidRPr="00E26CF4">
        <w:rPr>
          <w:sz w:val="28"/>
          <w:szCs w:val="28"/>
        </w:rPr>
        <w:t>р</w:t>
      </w:r>
      <w:r w:rsidR="000B39B6" w:rsidRPr="00E26CF4">
        <w:rPr>
          <w:sz w:val="28"/>
          <w:szCs w:val="28"/>
        </w:rPr>
        <w:t>ственного реестра недвижимости на выявленный объект недвижимого им</w:t>
      </w:r>
      <w:r w:rsidR="000B39B6" w:rsidRPr="00E26CF4">
        <w:rPr>
          <w:sz w:val="28"/>
          <w:szCs w:val="28"/>
        </w:rPr>
        <w:t>у</w:t>
      </w:r>
      <w:r w:rsidR="000B39B6" w:rsidRPr="00E26CF4">
        <w:rPr>
          <w:sz w:val="28"/>
          <w:szCs w:val="28"/>
        </w:rPr>
        <w:t>щества</w:t>
      </w:r>
      <w:r w:rsidR="00E606FC" w:rsidRPr="00E26CF4">
        <w:rPr>
          <w:sz w:val="28"/>
          <w:szCs w:val="28"/>
        </w:rPr>
        <w:t>;</w:t>
      </w:r>
    </w:p>
    <w:p w:rsidR="00E606FC" w:rsidRPr="00E26CF4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в государственные органы (организации), осуществлявшие регистр</w:t>
      </w:r>
      <w:r w:rsidRPr="00E26CF4">
        <w:rPr>
          <w:sz w:val="28"/>
          <w:szCs w:val="28"/>
        </w:rPr>
        <w:t>а</w:t>
      </w:r>
      <w:r w:rsidRPr="00E26CF4">
        <w:rPr>
          <w:sz w:val="28"/>
          <w:szCs w:val="28"/>
        </w:rPr>
        <w:t xml:space="preserve">цию прав на недвижимое имущество до введения в действие Федерального закона </w:t>
      </w:r>
      <w:hyperlink r:id="rId8" w:tgtFrame="_blank" w:history="1">
        <w:r w:rsidRPr="00E26CF4">
          <w:rPr>
            <w:rStyle w:val="hyperlink"/>
            <w:sz w:val="28"/>
            <w:szCs w:val="28"/>
          </w:rPr>
          <w:t>от 21 июля 1997 года № 122-ФЗ</w:t>
        </w:r>
      </w:hyperlink>
      <w:r w:rsidRPr="00E26CF4">
        <w:rPr>
          <w:sz w:val="28"/>
          <w:szCs w:val="28"/>
        </w:rPr>
        <w:t xml:space="preserve"> «О государственной регистрации прав на недвижимое имущество и сделок с ним» и до начала деятельности учре</w:t>
      </w:r>
      <w:r w:rsidRPr="00E26CF4">
        <w:rPr>
          <w:sz w:val="28"/>
          <w:szCs w:val="28"/>
        </w:rPr>
        <w:t>ж</w:t>
      </w:r>
      <w:r w:rsidRPr="00E26CF4">
        <w:rPr>
          <w:sz w:val="28"/>
          <w:szCs w:val="28"/>
        </w:rPr>
        <w:t>дения юстиции по государственной регистрации прав на недвижимое имущ</w:t>
      </w:r>
      <w:r w:rsidRPr="00E26CF4">
        <w:rPr>
          <w:sz w:val="28"/>
          <w:szCs w:val="28"/>
        </w:rPr>
        <w:t>е</w:t>
      </w:r>
      <w:r w:rsidRPr="00E26CF4">
        <w:rPr>
          <w:sz w:val="28"/>
          <w:szCs w:val="28"/>
        </w:rPr>
        <w:t xml:space="preserve">ство и сделок с ним на территории </w:t>
      </w:r>
      <w:r w:rsidR="00DA0754" w:rsidRPr="00E26CF4">
        <w:rPr>
          <w:sz w:val="28"/>
          <w:szCs w:val="28"/>
        </w:rPr>
        <w:t>Ростовской области</w:t>
      </w:r>
      <w:r w:rsidRPr="00E26CF4">
        <w:rPr>
          <w:sz w:val="28"/>
          <w:szCs w:val="28"/>
        </w:rPr>
        <w:t>, для получения док</w:t>
      </w:r>
      <w:r w:rsidRPr="00E26CF4">
        <w:rPr>
          <w:sz w:val="28"/>
          <w:szCs w:val="28"/>
        </w:rPr>
        <w:t>у</w:t>
      </w:r>
      <w:r w:rsidRPr="00E26CF4">
        <w:rPr>
          <w:sz w:val="28"/>
          <w:szCs w:val="28"/>
        </w:rPr>
        <w:lastRenderedPageBreak/>
        <w:t>мента, подтверждающего, что право собственности на выявленный объект недвижимого имущества не было зарегистрировано указанными государс</w:t>
      </w:r>
      <w:r w:rsidRPr="00E26CF4">
        <w:rPr>
          <w:sz w:val="28"/>
          <w:szCs w:val="28"/>
        </w:rPr>
        <w:t>т</w:t>
      </w:r>
      <w:r w:rsidRPr="00E26CF4">
        <w:rPr>
          <w:sz w:val="28"/>
          <w:szCs w:val="28"/>
        </w:rPr>
        <w:t>венными органами (организациями);</w:t>
      </w:r>
    </w:p>
    <w:p w:rsidR="00E606FC" w:rsidRPr="00E26CF4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в федеральный орган исполнительной власти, уполномоченный на в</w:t>
      </w:r>
      <w:r w:rsidRPr="00E26CF4">
        <w:rPr>
          <w:sz w:val="28"/>
          <w:szCs w:val="28"/>
        </w:rPr>
        <w:t>е</w:t>
      </w:r>
      <w:r w:rsidRPr="00E26CF4">
        <w:rPr>
          <w:sz w:val="28"/>
          <w:szCs w:val="28"/>
        </w:rPr>
        <w:t xml:space="preserve">дение реестра федерального имущества, орган исполнительной власти </w:t>
      </w:r>
      <w:r w:rsidR="00796EF6" w:rsidRPr="00E26CF4">
        <w:rPr>
          <w:sz w:val="28"/>
          <w:szCs w:val="28"/>
        </w:rPr>
        <w:t>Ро</w:t>
      </w:r>
      <w:r w:rsidR="00796EF6" w:rsidRPr="00E26CF4">
        <w:rPr>
          <w:sz w:val="28"/>
          <w:szCs w:val="28"/>
        </w:rPr>
        <w:t>с</w:t>
      </w:r>
      <w:r w:rsidR="00796EF6" w:rsidRPr="00E26CF4">
        <w:rPr>
          <w:sz w:val="28"/>
          <w:szCs w:val="28"/>
        </w:rPr>
        <w:t>товской области</w:t>
      </w:r>
      <w:r w:rsidRPr="00E26CF4">
        <w:rPr>
          <w:sz w:val="28"/>
          <w:szCs w:val="28"/>
        </w:rPr>
        <w:t xml:space="preserve">, уполномоченный на ведение реестра собственности </w:t>
      </w:r>
      <w:r w:rsidR="00796EF6" w:rsidRPr="00E26CF4">
        <w:rPr>
          <w:sz w:val="28"/>
          <w:szCs w:val="28"/>
        </w:rPr>
        <w:t>Росто</w:t>
      </w:r>
      <w:r w:rsidR="00796EF6" w:rsidRPr="00E26CF4">
        <w:rPr>
          <w:sz w:val="28"/>
          <w:szCs w:val="28"/>
        </w:rPr>
        <w:t>в</w:t>
      </w:r>
      <w:r w:rsidR="00796EF6" w:rsidRPr="00E26CF4">
        <w:rPr>
          <w:sz w:val="28"/>
          <w:szCs w:val="28"/>
        </w:rPr>
        <w:t>ской области</w:t>
      </w:r>
      <w:r w:rsidRPr="00E26CF4">
        <w:rPr>
          <w:sz w:val="28"/>
          <w:szCs w:val="28"/>
        </w:rPr>
        <w:t xml:space="preserve">, </w:t>
      </w:r>
      <w:r w:rsidR="00796EF6" w:rsidRPr="00E26CF4">
        <w:rPr>
          <w:sz w:val="28"/>
          <w:szCs w:val="28"/>
        </w:rPr>
        <w:t>муниципальное</w:t>
      </w:r>
      <w:r w:rsidRPr="00E26CF4">
        <w:rPr>
          <w:sz w:val="28"/>
          <w:szCs w:val="28"/>
        </w:rPr>
        <w:t xml:space="preserve"> образова</w:t>
      </w:r>
      <w:r w:rsidR="00796EF6" w:rsidRPr="00E26CF4">
        <w:rPr>
          <w:sz w:val="28"/>
          <w:szCs w:val="28"/>
        </w:rPr>
        <w:t>ние</w:t>
      </w:r>
      <w:r w:rsidRPr="00E26CF4">
        <w:rPr>
          <w:sz w:val="28"/>
          <w:szCs w:val="28"/>
        </w:rPr>
        <w:t xml:space="preserve"> </w:t>
      </w:r>
      <w:r w:rsidR="00796EF6" w:rsidRPr="00E26CF4">
        <w:rPr>
          <w:sz w:val="28"/>
          <w:szCs w:val="28"/>
        </w:rPr>
        <w:t>«</w:t>
      </w:r>
      <w:r w:rsidR="0090601B">
        <w:rPr>
          <w:sz w:val="28"/>
          <w:szCs w:val="28"/>
        </w:rPr>
        <w:t>Дегтевское</w:t>
      </w:r>
      <w:r w:rsidR="00796EF6" w:rsidRPr="00E26CF4">
        <w:rPr>
          <w:sz w:val="28"/>
          <w:szCs w:val="28"/>
        </w:rPr>
        <w:t xml:space="preserve"> сельское поселение»</w:t>
      </w:r>
      <w:r w:rsidRPr="00E26CF4">
        <w:rPr>
          <w:sz w:val="28"/>
          <w:szCs w:val="28"/>
        </w:rPr>
        <w:t>, уполномочен</w:t>
      </w:r>
      <w:r w:rsidR="00DA0754" w:rsidRPr="00E26CF4">
        <w:rPr>
          <w:sz w:val="28"/>
          <w:szCs w:val="28"/>
        </w:rPr>
        <w:t>ные</w:t>
      </w:r>
      <w:r w:rsidRPr="00E26CF4">
        <w:rPr>
          <w:sz w:val="28"/>
          <w:szCs w:val="28"/>
        </w:rPr>
        <w:t xml:space="preserve"> на ведение реестра муниципального имущества, для пол</w:t>
      </w:r>
      <w:r w:rsidRPr="00E26CF4">
        <w:rPr>
          <w:sz w:val="28"/>
          <w:szCs w:val="28"/>
        </w:rPr>
        <w:t>у</w:t>
      </w:r>
      <w:r w:rsidRPr="00E26CF4">
        <w:rPr>
          <w:sz w:val="28"/>
          <w:szCs w:val="28"/>
        </w:rPr>
        <w:t>чения документов, подтверждающих, что выявленный объект недвижимого имущества не учтен в реестре федерального имущества, реестре собственн</w:t>
      </w:r>
      <w:r w:rsidRPr="00E26CF4">
        <w:rPr>
          <w:sz w:val="28"/>
          <w:szCs w:val="28"/>
        </w:rPr>
        <w:t>о</w:t>
      </w:r>
      <w:r w:rsidRPr="00E26CF4">
        <w:rPr>
          <w:sz w:val="28"/>
          <w:szCs w:val="28"/>
        </w:rPr>
        <w:t xml:space="preserve">сти </w:t>
      </w:r>
      <w:r w:rsidR="00DA0754" w:rsidRPr="00E26CF4">
        <w:rPr>
          <w:sz w:val="28"/>
          <w:szCs w:val="28"/>
        </w:rPr>
        <w:t>Ростовской области</w:t>
      </w:r>
      <w:r w:rsidRPr="00E26CF4">
        <w:rPr>
          <w:sz w:val="28"/>
          <w:szCs w:val="28"/>
        </w:rPr>
        <w:t xml:space="preserve"> и реестре муницип</w:t>
      </w:r>
      <w:r w:rsidR="005F0262">
        <w:rPr>
          <w:sz w:val="28"/>
          <w:szCs w:val="28"/>
        </w:rPr>
        <w:t>ального имущества муниципал</w:t>
      </w:r>
      <w:r w:rsidR="005F0262">
        <w:rPr>
          <w:sz w:val="28"/>
          <w:szCs w:val="28"/>
        </w:rPr>
        <w:t>ь</w:t>
      </w:r>
      <w:r w:rsidR="005F0262">
        <w:rPr>
          <w:sz w:val="28"/>
          <w:szCs w:val="28"/>
        </w:rPr>
        <w:t>ных образований</w:t>
      </w:r>
      <w:r w:rsidRPr="00E26CF4">
        <w:rPr>
          <w:sz w:val="28"/>
          <w:szCs w:val="28"/>
        </w:rPr>
        <w:t xml:space="preserve"> </w:t>
      </w:r>
      <w:r w:rsidR="0090601B">
        <w:rPr>
          <w:sz w:val="28"/>
          <w:szCs w:val="28"/>
        </w:rPr>
        <w:t>Миллеровского</w:t>
      </w:r>
      <w:r w:rsidR="005F0262">
        <w:rPr>
          <w:sz w:val="28"/>
          <w:szCs w:val="28"/>
        </w:rPr>
        <w:t xml:space="preserve"> района</w:t>
      </w:r>
      <w:r w:rsidRPr="00E26CF4">
        <w:rPr>
          <w:sz w:val="28"/>
          <w:szCs w:val="28"/>
        </w:rPr>
        <w:t>;</w:t>
      </w:r>
    </w:p>
    <w:p w:rsidR="00E606FC" w:rsidRPr="00E26CF4" w:rsidRDefault="00E26CF4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4</w:t>
      </w:r>
      <w:r w:rsidR="00E606FC" w:rsidRPr="00E26CF4">
        <w:rPr>
          <w:sz w:val="28"/>
          <w:szCs w:val="28"/>
        </w:rPr>
        <w:t xml:space="preserve">) опубликовывает в средствах массовой информации и размещает на официальном сайте </w:t>
      </w:r>
      <w:r w:rsidR="00AB30FE" w:rsidRPr="00E26CF4">
        <w:rPr>
          <w:sz w:val="28"/>
          <w:szCs w:val="28"/>
        </w:rPr>
        <w:t xml:space="preserve">Администрации </w:t>
      </w:r>
      <w:r w:rsidR="0090601B">
        <w:rPr>
          <w:sz w:val="28"/>
          <w:szCs w:val="28"/>
        </w:rPr>
        <w:t>Дегтевского</w:t>
      </w:r>
      <w:r w:rsidR="00AB30FE" w:rsidRPr="00E26CF4">
        <w:rPr>
          <w:sz w:val="28"/>
          <w:szCs w:val="28"/>
        </w:rPr>
        <w:t xml:space="preserve"> сельского поселения</w:t>
      </w:r>
      <w:r w:rsidR="00E606FC" w:rsidRPr="00E26CF4">
        <w:rPr>
          <w:sz w:val="28"/>
          <w:szCs w:val="28"/>
        </w:rPr>
        <w:t xml:space="preserve"> в и</w:t>
      </w:r>
      <w:r w:rsidR="00E606FC" w:rsidRPr="00E26CF4">
        <w:rPr>
          <w:sz w:val="28"/>
          <w:szCs w:val="28"/>
        </w:rPr>
        <w:t>н</w:t>
      </w:r>
      <w:r w:rsidR="00E606FC" w:rsidRPr="00E26CF4">
        <w:rPr>
          <w:sz w:val="28"/>
          <w:szCs w:val="28"/>
        </w:rPr>
        <w:t>формационно-телекоммуникационной сети «Интернет» сведения о выявле</w:t>
      </w:r>
      <w:r w:rsidR="00E606FC" w:rsidRPr="00E26CF4">
        <w:rPr>
          <w:sz w:val="28"/>
          <w:szCs w:val="28"/>
        </w:rPr>
        <w:t>н</w:t>
      </w:r>
      <w:r w:rsidR="00E606FC" w:rsidRPr="00E26CF4">
        <w:rPr>
          <w:sz w:val="28"/>
          <w:szCs w:val="28"/>
        </w:rPr>
        <w:t>ном объекте недвижимого имущества и о розыске собственника указанного имущества.</w:t>
      </w:r>
    </w:p>
    <w:p w:rsidR="00C64772" w:rsidRPr="00E26CF4" w:rsidRDefault="00E26CF4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9</w:t>
      </w:r>
      <w:r w:rsidR="00E606FC" w:rsidRPr="00E26CF4">
        <w:rPr>
          <w:sz w:val="28"/>
          <w:szCs w:val="28"/>
        </w:rPr>
        <w:t xml:space="preserve">. </w:t>
      </w:r>
      <w:r w:rsidR="00C64772" w:rsidRPr="00E26CF4">
        <w:rPr>
          <w:sz w:val="28"/>
          <w:szCs w:val="28"/>
        </w:rPr>
        <w:t>Уполномоченный орган</w:t>
      </w:r>
      <w:r w:rsidR="00E606FC" w:rsidRPr="00E26CF4">
        <w:rPr>
          <w:sz w:val="28"/>
          <w:szCs w:val="28"/>
        </w:rPr>
        <w:t xml:space="preserve"> </w:t>
      </w:r>
      <w:r w:rsidRPr="00E26CF4">
        <w:rPr>
          <w:sz w:val="28"/>
          <w:szCs w:val="28"/>
        </w:rPr>
        <w:t>в течение</w:t>
      </w:r>
      <w:r w:rsidR="00C64772" w:rsidRPr="00E26CF4">
        <w:rPr>
          <w:sz w:val="28"/>
          <w:szCs w:val="28"/>
        </w:rPr>
        <w:t xml:space="preserve"> 30 календарных дней со дня п</w:t>
      </w:r>
      <w:r w:rsidR="00C64772" w:rsidRPr="00E26CF4">
        <w:rPr>
          <w:sz w:val="28"/>
          <w:szCs w:val="28"/>
        </w:rPr>
        <w:t>о</w:t>
      </w:r>
      <w:r w:rsidR="00C64772" w:rsidRPr="00E26CF4">
        <w:rPr>
          <w:sz w:val="28"/>
          <w:szCs w:val="28"/>
        </w:rPr>
        <w:t>ступления сведений, указанных в подпункте 3 пункта 4 настоящего Порядка определяет должностное письмо уполномоченного органа, которое организ</w:t>
      </w:r>
      <w:r w:rsidR="00C64772" w:rsidRPr="00E26CF4">
        <w:rPr>
          <w:sz w:val="28"/>
          <w:szCs w:val="28"/>
        </w:rPr>
        <w:t>у</w:t>
      </w:r>
      <w:r w:rsidR="00C64772" w:rsidRPr="00E26CF4">
        <w:rPr>
          <w:sz w:val="28"/>
          <w:szCs w:val="28"/>
        </w:rPr>
        <w:t xml:space="preserve">ет осмотр выявленного </w:t>
      </w:r>
      <w:r w:rsidR="00E606FC" w:rsidRPr="00E26CF4">
        <w:rPr>
          <w:sz w:val="28"/>
          <w:szCs w:val="28"/>
        </w:rPr>
        <w:t xml:space="preserve">объекта недвижимого имущества </w:t>
      </w:r>
      <w:r w:rsidR="00C64772" w:rsidRPr="00E26CF4">
        <w:rPr>
          <w:sz w:val="28"/>
          <w:szCs w:val="28"/>
        </w:rPr>
        <w:t>с выездом на место, по результатам которого составляет акт осмотра выявленного объекта н</w:t>
      </w:r>
      <w:r w:rsidR="00C64772" w:rsidRPr="00E26CF4">
        <w:rPr>
          <w:sz w:val="28"/>
          <w:szCs w:val="28"/>
        </w:rPr>
        <w:t>е</w:t>
      </w:r>
      <w:r w:rsidR="00C64772" w:rsidRPr="00E26CF4">
        <w:rPr>
          <w:sz w:val="28"/>
          <w:szCs w:val="28"/>
        </w:rPr>
        <w:t xml:space="preserve">движимого имущества. </w:t>
      </w:r>
    </w:p>
    <w:p w:rsidR="00511F93" w:rsidRPr="00E26CF4" w:rsidRDefault="00E26CF4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26CF4">
        <w:rPr>
          <w:sz w:val="28"/>
          <w:szCs w:val="28"/>
        </w:rPr>
        <w:t>10</w:t>
      </w:r>
      <w:r w:rsidR="00E606FC" w:rsidRPr="00E26CF4">
        <w:rPr>
          <w:sz w:val="28"/>
          <w:szCs w:val="28"/>
        </w:rPr>
        <w:t xml:space="preserve">. Если в результате </w:t>
      </w:r>
      <w:r w:rsidR="00AD5FA4">
        <w:rPr>
          <w:sz w:val="28"/>
          <w:szCs w:val="28"/>
        </w:rPr>
        <w:t>осуществления</w:t>
      </w:r>
      <w:r w:rsidR="00511F93" w:rsidRPr="00E26CF4">
        <w:rPr>
          <w:sz w:val="28"/>
          <w:szCs w:val="28"/>
        </w:rPr>
        <w:t xml:space="preserve"> </w:t>
      </w:r>
      <w:r w:rsidR="00E606FC" w:rsidRPr="00E26CF4">
        <w:rPr>
          <w:sz w:val="28"/>
          <w:szCs w:val="28"/>
        </w:rPr>
        <w:t>действий, указанных в пункте 6 настоящего По</w:t>
      </w:r>
      <w:r w:rsidR="00511F93" w:rsidRPr="00E26CF4">
        <w:rPr>
          <w:sz w:val="28"/>
          <w:szCs w:val="28"/>
        </w:rPr>
        <w:t>рядка</w:t>
      </w:r>
      <w:r w:rsidR="00E606FC" w:rsidRPr="00E26CF4">
        <w:rPr>
          <w:sz w:val="28"/>
          <w:szCs w:val="28"/>
        </w:rPr>
        <w:t>, будет установлено, что выявленный объект недвиж</w:t>
      </w:r>
      <w:r w:rsidR="00E606FC" w:rsidRPr="00E26CF4">
        <w:rPr>
          <w:sz w:val="28"/>
          <w:szCs w:val="28"/>
        </w:rPr>
        <w:t>и</w:t>
      </w:r>
      <w:r w:rsidR="00E606FC" w:rsidRPr="00E26CF4">
        <w:rPr>
          <w:sz w:val="28"/>
          <w:szCs w:val="28"/>
        </w:rPr>
        <w:t xml:space="preserve">мого имущества не имеет собственника, или его собственник неизвестен, </w:t>
      </w:r>
      <w:r w:rsidR="00511F93" w:rsidRPr="00E26CF4">
        <w:rPr>
          <w:sz w:val="28"/>
          <w:szCs w:val="28"/>
        </w:rPr>
        <w:t xml:space="preserve">и если </w:t>
      </w:r>
      <w:r w:rsidR="00E606FC" w:rsidRPr="00E26CF4">
        <w:rPr>
          <w:sz w:val="28"/>
          <w:szCs w:val="28"/>
        </w:rPr>
        <w:t>собственник отказался</w:t>
      </w:r>
      <w:r w:rsidR="00511F93" w:rsidRPr="00E26CF4">
        <w:rPr>
          <w:sz w:val="28"/>
          <w:szCs w:val="28"/>
        </w:rPr>
        <w:t xml:space="preserve"> от права собственности на выявленный объект недвижимого имущества</w:t>
      </w:r>
      <w:r w:rsidR="00E606FC" w:rsidRPr="00E26CF4">
        <w:rPr>
          <w:sz w:val="28"/>
          <w:szCs w:val="28"/>
        </w:rPr>
        <w:t xml:space="preserve">, уполномоченный орган </w:t>
      </w:r>
      <w:r w:rsidR="00511F93" w:rsidRPr="00E26CF4">
        <w:rPr>
          <w:sz w:val="28"/>
          <w:szCs w:val="28"/>
        </w:rPr>
        <w:t xml:space="preserve">направляет </w:t>
      </w:r>
      <w:r w:rsidR="00E606FC" w:rsidRPr="00E26CF4">
        <w:rPr>
          <w:sz w:val="28"/>
          <w:szCs w:val="28"/>
        </w:rPr>
        <w:t>в ор</w:t>
      </w:r>
      <w:r w:rsidR="00511F93" w:rsidRPr="00E26CF4">
        <w:rPr>
          <w:sz w:val="28"/>
          <w:szCs w:val="28"/>
        </w:rPr>
        <w:t>ган</w:t>
      </w:r>
      <w:r w:rsidR="00E606FC" w:rsidRPr="00E26CF4">
        <w:rPr>
          <w:sz w:val="28"/>
          <w:szCs w:val="28"/>
        </w:rPr>
        <w:t xml:space="preserve"> регис</w:t>
      </w:r>
      <w:r w:rsidR="00E606FC" w:rsidRPr="00E26CF4">
        <w:rPr>
          <w:sz w:val="28"/>
          <w:szCs w:val="28"/>
        </w:rPr>
        <w:t>т</w:t>
      </w:r>
      <w:r w:rsidR="00E606FC" w:rsidRPr="00E26CF4">
        <w:rPr>
          <w:sz w:val="28"/>
          <w:szCs w:val="28"/>
        </w:rPr>
        <w:t>рации прав</w:t>
      </w:r>
      <w:r w:rsidR="00511F93" w:rsidRPr="00E26CF4">
        <w:rPr>
          <w:sz w:val="28"/>
          <w:szCs w:val="28"/>
        </w:rPr>
        <w:t xml:space="preserve"> заявление о постановке на учет бесхозяйных недвижимых вещей по форме и в порядке установленных приказом Министерства экономическ</w:t>
      </w:r>
      <w:r w:rsidR="00511F93" w:rsidRPr="00E26CF4">
        <w:rPr>
          <w:sz w:val="28"/>
          <w:szCs w:val="28"/>
        </w:rPr>
        <w:t>о</w:t>
      </w:r>
      <w:r w:rsidR="00511F93" w:rsidRPr="00E26CF4">
        <w:rPr>
          <w:sz w:val="28"/>
          <w:szCs w:val="28"/>
        </w:rPr>
        <w:t xml:space="preserve">го развития РФ от 10.12.2015 № 931 «Об установлении порядка принятия на учет бесхозяйных недвижимых вещей». </w:t>
      </w:r>
    </w:p>
    <w:p w:rsidR="00E606FC" w:rsidRPr="00E26CF4" w:rsidRDefault="00E26CF4" w:rsidP="00E26CF4">
      <w:pPr>
        <w:pStyle w:val="aa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color w:val="4F81BD"/>
          <w:sz w:val="28"/>
          <w:szCs w:val="28"/>
        </w:rPr>
        <w:t xml:space="preserve">          </w:t>
      </w:r>
      <w:r w:rsidRPr="00E26CF4">
        <w:rPr>
          <w:sz w:val="28"/>
          <w:szCs w:val="28"/>
        </w:rPr>
        <w:t>11</w:t>
      </w:r>
      <w:r w:rsidR="00E606FC" w:rsidRPr="00E26CF4">
        <w:rPr>
          <w:sz w:val="28"/>
          <w:szCs w:val="28"/>
        </w:rPr>
        <w:t xml:space="preserve">. </w:t>
      </w:r>
      <w:r w:rsidR="00C64772" w:rsidRPr="00E26CF4">
        <w:rPr>
          <w:sz w:val="28"/>
          <w:szCs w:val="28"/>
        </w:rPr>
        <w:t>Заяв</w:t>
      </w:r>
      <w:r w:rsidR="00943954" w:rsidRPr="00E26CF4">
        <w:rPr>
          <w:sz w:val="28"/>
          <w:szCs w:val="28"/>
        </w:rPr>
        <w:t>ление о постановке на учет бесхозяйных недвижимых вещей</w:t>
      </w:r>
      <w:r w:rsidR="00E606FC" w:rsidRPr="00E26CF4">
        <w:rPr>
          <w:sz w:val="28"/>
          <w:szCs w:val="28"/>
        </w:rPr>
        <w:t xml:space="preserve"> </w:t>
      </w:r>
      <w:r w:rsidR="00943954" w:rsidRPr="00E26CF4">
        <w:rPr>
          <w:sz w:val="28"/>
          <w:szCs w:val="28"/>
        </w:rPr>
        <w:t>направляется</w:t>
      </w:r>
      <w:r w:rsidR="00E606FC" w:rsidRPr="00E26CF4">
        <w:rPr>
          <w:sz w:val="28"/>
          <w:szCs w:val="28"/>
        </w:rPr>
        <w:t xml:space="preserve"> уполномоченным органом </w:t>
      </w:r>
      <w:r w:rsidR="00943954" w:rsidRPr="00E26CF4">
        <w:rPr>
          <w:sz w:val="28"/>
          <w:szCs w:val="28"/>
        </w:rPr>
        <w:t>в орган регистрации прав в течении 5 рабочих дней по истечении</w:t>
      </w:r>
      <w:r w:rsidR="00E606FC" w:rsidRPr="00E26CF4">
        <w:rPr>
          <w:sz w:val="28"/>
          <w:szCs w:val="28"/>
        </w:rPr>
        <w:t xml:space="preserve"> 30 календарных дней со дня опубликования и размещения сведений </w:t>
      </w:r>
      <w:r w:rsidR="00943954" w:rsidRPr="00E26CF4">
        <w:rPr>
          <w:sz w:val="28"/>
          <w:szCs w:val="28"/>
        </w:rPr>
        <w:t>о выявленном объекте недвижимого имущества в соо</w:t>
      </w:r>
      <w:r w:rsidR="00943954" w:rsidRPr="00E26CF4">
        <w:rPr>
          <w:sz w:val="28"/>
          <w:szCs w:val="28"/>
        </w:rPr>
        <w:t>т</w:t>
      </w:r>
      <w:r w:rsidR="00943954" w:rsidRPr="00E26CF4">
        <w:rPr>
          <w:sz w:val="28"/>
          <w:szCs w:val="28"/>
        </w:rPr>
        <w:t>ветствии с подпунктом 4 пункта 8</w:t>
      </w:r>
      <w:r w:rsidR="00E606FC" w:rsidRPr="00E26CF4">
        <w:rPr>
          <w:sz w:val="28"/>
          <w:szCs w:val="28"/>
        </w:rPr>
        <w:t xml:space="preserve"> настоящего По</w:t>
      </w:r>
      <w:r w:rsidR="00943954" w:rsidRPr="00E26CF4">
        <w:rPr>
          <w:sz w:val="28"/>
          <w:szCs w:val="28"/>
        </w:rPr>
        <w:t>рядка</w:t>
      </w:r>
      <w:r w:rsidR="00E606FC" w:rsidRPr="00E26CF4">
        <w:rPr>
          <w:sz w:val="28"/>
          <w:szCs w:val="28"/>
        </w:rPr>
        <w:t>.</w:t>
      </w:r>
    </w:p>
    <w:p w:rsidR="00E606FC" w:rsidRPr="005F0262" w:rsidRDefault="00E26CF4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>12</w:t>
      </w:r>
      <w:r w:rsidR="00E606FC" w:rsidRPr="005F0262">
        <w:rPr>
          <w:sz w:val="28"/>
          <w:szCs w:val="28"/>
        </w:rPr>
        <w:t>. По истечении года со дня постановки бесхозяйной недвижимой в</w:t>
      </w:r>
      <w:r w:rsidR="00E606FC" w:rsidRPr="005F0262">
        <w:rPr>
          <w:sz w:val="28"/>
          <w:szCs w:val="28"/>
        </w:rPr>
        <w:t>е</w:t>
      </w:r>
      <w:r w:rsidR="00E606FC" w:rsidRPr="005F0262">
        <w:rPr>
          <w:sz w:val="28"/>
          <w:szCs w:val="28"/>
        </w:rPr>
        <w:t xml:space="preserve">щи на учет в органе регистрации прав </w:t>
      </w:r>
      <w:r w:rsidRPr="005F0262">
        <w:rPr>
          <w:sz w:val="28"/>
          <w:szCs w:val="28"/>
        </w:rPr>
        <w:t>МО «</w:t>
      </w:r>
      <w:r w:rsidR="0090601B">
        <w:rPr>
          <w:sz w:val="28"/>
          <w:szCs w:val="28"/>
        </w:rPr>
        <w:t>Дегтевское</w:t>
      </w:r>
      <w:r w:rsidRPr="005F0262">
        <w:rPr>
          <w:sz w:val="28"/>
          <w:szCs w:val="28"/>
        </w:rPr>
        <w:t xml:space="preserve"> сельское поселение»</w:t>
      </w:r>
      <w:r w:rsidR="00E606FC" w:rsidRPr="005F0262">
        <w:rPr>
          <w:sz w:val="28"/>
          <w:szCs w:val="28"/>
        </w:rPr>
        <w:t xml:space="preserve"> вправе </w:t>
      </w:r>
      <w:r w:rsidR="00165328" w:rsidRPr="005F0262">
        <w:rPr>
          <w:sz w:val="28"/>
          <w:szCs w:val="28"/>
        </w:rPr>
        <w:t>обратится</w:t>
      </w:r>
      <w:r w:rsidR="00E606FC" w:rsidRPr="005F0262">
        <w:rPr>
          <w:sz w:val="28"/>
          <w:szCs w:val="28"/>
        </w:rPr>
        <w:t xml:space="preserve"> в суд с требованием о признании права муниципальной собственности </w:t>
      </w:r>
      <w:r w:rsidR="00165328" w:rsidRPr="005F0262">
        <w:rPr>
          <w:sz w:val="28"/>
          <w:szCs w:val="28"/>
        </w:rPr>
        <w:t>муниципального образования «</w:t>
      </w:r>
      <w:r w:rsidR="0090601B">
        <w:rPr>
          <w:sz w:val="28"/>
          <w:szCs w:val="28"/>
        </w:rPr>
        <w:t>Дегтевское</w:t>
      </w:r>
      <w:r w:rsidR="00165328" w:rsidRPr="005F0262">
        <w:rPr>
          <w:sz w:val="28"/>
          <w:szCs w:val="28"/>
        </w:rPr>
        <w:t xml:space="preserve"> сельское посел</w:t>
      </w:r>
      <w:r w:rsidR="00165328" w:rsidRPr="005F0262">
        <w:rPr>
          <w:sz w:val="28"/>
          <w:szCs w:val="28"/>
        </w:rPr>
        <w:t>е</w:t>
      </w:r>
      <w:r w:rsidR="00165328" w:rsidRPr="005F0262">
        <w:rPr>
          <w:sz w:val="28"/>
          <w:szCs w:val="28"/>
        </w:rPr>
        <w:t xml:space="preserve">ние» </w:t>
      </w:r>
      <w:r w:rsidR="00E606FC" w:rsidRPr="005F0262">
        <w:rPr>
          <w:sz w:val="28"/>
          <w:szCs w:val="28"/>
        </w:rPr>
        <w:t>на эту вещь, при одновременном соблюдении следующих условий:</w:t>
      </w:r>
    </w:p>
    <w:p w:rsidR="00E606FC" w:rsidRPr="005F0262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 xml:space="preserve">1) </w:t>
      </w:r>
      <w:r w:rsidR="00165328" w:rsidRPr="005F0262">
        <w:rPr>
          <w:sz w:val="28"/>
          <w:szCs w:val="28"/>
        </w:rPr>
        <w:t xml:space="preserve">бесхозяйная недвижимая вещь может находиться в собственности муниципального образования в соответствии </w:t>
      </w:r>
      <w:r w:rsidRPr="005F0262">
        <w:rPr>
          <w:sz w:val="28"/>
          <w:szCs w:val="28"/>
        </w:rPr>
        <w:t xml:space="preserve"> </w:t>
      </w:r>
      <w:r w:rsidR="00165328" w:rsidRPr="005F0262">
        <w:rPr>
          <w:sz w:val="28"/>
          <w:szCs w:val="28"/>
        </w:rPr>
        <w:t>с</w:t>
      </w:r>
      <w:r w:rsidRPr="005F0262">
        <w:rPr>
          <w:sz w:val="28"/>
          <w:szCs w:val="28"/>
        </w:rPr>
        <w:t xml:space="preserve"> час</w:t>
      </w:r>
      <w:r w:rsidR="00165328" w:rsidRPr="005F0262">
        <w:rPr>
          <w:sz w:val="28"/>
          <w:szCs w:val="28"/>
        </w:rPr>
        <w:t>тью</w:t>
      </w:r>
      <w:r w:rsidRPr="005F0262">
        <w:rPr>
          <w:sz w:val="28"/>
          <w:szCs w:val="28"/>
        </w:rPr>
        <w:t xml:space="preserve"> 1 статьи 50 Фед</w:t>
      </w:r>
      <w:r w:rsidRPr="005F0262">
        <w:rPr>
          <w:sz w:val="28"/>
          <w:szCs w:val="28"/>
        </w:rPr>
        <w:t>е</w:t>
      </w:r>
      <w:r w:rsidRPr="005F0262">
        <w:rPr>
          <w:sz w:val="28"/>
          <w:szCs w:val="28"/>
        </w:rPr>
        <w:t xml:space="preserve">рального закона </w:t>
      </w:r>
      <w:hyperlink r:id="rId9" w:tgtFrame="_blank" w:history="1">
        <w:r w:rsidRPr="005F0262">
          <w:rPr>
            <w:rStyle w:val="hyperlink"/>
            <w:sz w:val="28"/>
            <w:szCs w:val="28"/>
          </w:rPr>
          <w:t>от 6 октября 2003 года № 131-ФЗ</w:t>
        </w:r>
      </w:hyperlink>
      <w:r w:rsidRPr="005F0262">
        <w:rPr>
          <w:sz w:val="28"/>
          <w:szCs w:val="28"/>
        </w:rPr>
        <w:t xml:space="preserve"> «Об общих принципах о</w:t>
      </w:r>
      <w:r w:rsidRPr="005F0262">
        <w:rPr>
          <w:sz w:val="28"/>
          <w:szCs w:val="28"/>
        </w:rPr>
        <w:t>р</w:t>
      </w:r>
      <w:r w:rsidRPr="005F0262">
        <w:rPr>
          <w:sz w:val="28"/>
          <w:szCs w:val="28"/>
        </w:rPr>
        <w:t>ганизации местного самоуправления в Российской Федерации»;</w:t>
      </w:r>
    </w:p>
    <w:p w:rsidR="00E606FC" w:rsidRPr="005F0262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 xml:space="preserve">2) в бюджете муниципального образования </w:t>
      </w:r>
      <w:r w:rsidR="00165328" w:rsidRPr="005F0262">
        <w:rPr>
          <w:sz w:val="28"/>
          <w:szCs w:val="28"/>
        </w:rPr>
        <w:t>«</w:t>
      </w:r>
      <w:r w:rsidR="0090601B">
        <w:rPr>
          <w:sz w:val="28"/>
          <w:szCs w:val="28"/>
        </w:rPr>
        <w:t>Дегтевское</w:t>
      </w:r>
      <w:r w:rsidR="00165328" w:rsidRPr="005F0262">
        <w:rPr>
          <w:sz w:val="28"/>
          <w:szCs w:val="28"/>
        </w:rPr>
        <w:t xml:space="preserve"> сельское пос</w:t>
      </w:r>
      <w:r w:rsidR="00165328" w:rsidRPr="005F0262">
        <w:rPr>
          <w:sz w:val="28"/>
          <w:szCs w:val="28"/>
        </w:rPr>
        <w:t>е</w:t>
      </w:r>
      <w:r w:rsidR="00165328" w:rsidRPr="005F0262">
        <w:rPr>
          <w:sz w:val="28"/>
          <w:szCs w:val="28"/>
        </w:rPr>
        <w:t xml:space="preserve">ление» имеются </w:t>
      </w:r>
      <w:r w:rsidRPr="005F0262">
        <w:rPr>
          <w:sz w:val="28"/>
          <w:szCs w:val="28"/>
        </w:rPr>
        <w:t>денеж</w:t>
      </w:r>
      <w:r w:rsidR="00165328" w:rsidRPr="005F0262">
        <w:rPr>
          <w:sz w:val="28"/>
          <w:szCs w:val="28"/>
        </w:rPr>
        <w:t>ные</w:t>
      </w:r>
      <w:r w:rsidRPr="005F0262">
        <w:rPr>
          <w:sz w:val="28"/>
          <w:szCs w:val="28"/>
        </w:rPr>
        <w:t xml:space="preserve"> средств</w:t>
      </w:r>
      <w:r w:rsidR="00165328" w:rsidRPr="005F0262">
        <w:rPr>
          <w:sz w:val="28"/>
          <w:szCs w:val="28"/>
        </w:rPr>
        <w:t>а, необходимые</w:t>
      </w:r>
      <w:r w:rsidRPr="005F0262">
        <w:rPr>
          <w:sz w:val="28"/>
          <w:szCs w:val="28"/>
        </w:rPr>
        <w:t xml:space="preserve"> для оформления права </w:t>
      </w:r>
      <w:r w:rsidRPr="005F0262">
        <w:rPr>
          <w:sz w:val="28"/>
          <w:szCs w:val="28"/>
        </w:rPr>
        <w:lastRenderedPageBreak/>
        <w:t>муниципальной собственности на бесхозяйную недвижимую вещь и на ее содержание.</w:t>
      </w:r>
    </w:p>
    <w:p w:rsidR="00E606FC" w:rsidRPr="005F0262" w:rsidRDefault="005F0262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>13</w:t>
      </w:r>
      <w:r w:rsidR="00E606FC" w:rsidRPr="005F0262">
        <w:rPr>
          <w:sz w:val="28"/>
          <w:szCs w:val="28"/>
        </w:rPr>
        <w:t>. На основании вступившего в законную силу решения суда о пр</w:t>
      </w:r>
      <w:r w:rsidR="00E606FC" w:rsidRPr="005F0262">
        <w:rPr>
          <w:sz w:val="28"/>
          <w:szCs w:val="28"/>
        </w:rPr>
        <w:t>и</w:t>
      </w:r>
      <w:r w:rsidR="00E606FC" w:rsidRPr="005F0262">
        <w:rPr>
          <w:sz w:val="28"/>
          <w:szCs w:val="28"/>
        </w:rPr>
        <w:t xml:space="preserve">знании права муниципальной собственности </w:t>
      </w:r>
      <w:r w:rsidR="00165328" w:rsidRPr="005F0262">
        <w:rPr>
          <w:sz w:val="28"/>
          <w:szCs w:val="28"/>
        </w:rPr>
        <w:t>муниципального образования «</w:t>
      </w:r>
      <w:r w:rsidR="0090601B">
        <w:rPr>
          <w:sz w:val="28"/>
          <w:szCs w:val="28"/>
        </w:rPr>
        <w:t>Дегтевское</w:t>
      </w:r>
      <w:r w:rsidR="00165328" w:rsidRPr="00243511">
        <w:rPr>
          <w:color w:val="FF0000"/>
          <w:sz w:val="28"/>
          <w:szCs w:val="28"/>
        </w:rPr>
        <w:t xml:space="preserve"> </w:t>
      </w:r>
      <w:r w:rsidR="00165328" w:rsidRPr="005F0262">
        <w:rPr>
          <w:sz w:val="28"/>
          <w:szCs w:val="28"/>
        </w:rPr>
        <w:t xml:space="preserve">сельское поселение» </w:t>
      </w:r>
      <w:r w:rsidR="00E606FC" w:rsidRPr="005F0262">
        <w:rPr>
          <w:sz w:val="28"/>
          <w:szCs w:val="28"/>
        </w:rPr>
        <w:t>на бесхозяйную недвижимую вещь упо</w:t>
      </w:r>
      <w:r w:rsidR="00E606FC" w:rsidRPr="005F0262">
        <w:rPr>
          <w:sz w:val="28"/>
          <w:szCs w:val="28"/>
        </w:rPr>
        <w:t>л</w:t>
      </w:r>
      <w:r w:rsidR="00E606FC" w:rsidRPr="005F0262">
        <w:rPr>
          <w:sz w:val="28"/>
          <w:szCs w:val="28"/>
        </w:rPr>
        <w:t>номоченный орган:</w:t>
      </w:r>
    </w:p>
    <w:p w:rsidR="00E606FC" w:rsidRPr="005F0262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>1) осуществляет действия в целях государственной регистрации права муниципальной собственности на объект недвижимого имущества</w:t>
      </w:r>
      <w:r w:rsidR="00165328" w:rsidRPr="005F0262">
        <w:rPr>
          <w:sz w:val="28"/>
          <w:szCs w:val="28"/>
        </w:rPr>
        <w:t xml:space="preserve"> в соотве</w:t>
      </w:r>
      <w:r w:rsidR="00165328" w:rsidRPr="005F0262">
        <w:rPr>
          <w:sz w:val="28"/>
          <w:szCs w:val="28"/>
        </w:rPr>
        <w:t>т</w:t>
      </w:r>
      <w:r w:rsidR="00165328" w:rsidRPr="005F0262">
        <w:rPr>
          <w:sz w:val="28"/>
          <w:szCs w:val="28"/>
        </w:rPr>
        <w:t>ствии с требованиями Федерального закона от 13.07.2015 №218-ФЗ «О гос</w:t>
      </w:r>
      <w:r w:rsidR="00165328" w:rsidRPr="005F0262">
        <w:rPr>
          <w:sz w:val="28"/>
          <w:szCs w:val="28"/>
        </w:rPr>
        <w:t>у</w:t>
      </w:r>
      <w:r w:rsidR="00165328" w:rsidRPr="005F0262">
        <w:rPr>
          <w:sz w:val="28"/>
          <w:szCs w:val="28"/>
        </w:rPr>
        <w:t>дарственной регистрации недвижимости»</w:t>
      </w:r>
      <w:r w:rsidRPr="005F0262">
        <w:rPr>
          <w:sz w:val="28"/>
          <w:szCs w:val="28"/>
        </w:rPr>
        <w:t>;</w:t>
      </w:r>
    </w:p>
    <w:p w:rsidR="00E606FC" w:rsidRPr="005F0262" w:rsidRDefault="00E606FC" w:rsidP="00E606FC">
      <w:pPr>
        <w:pStyle w:val="aa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 xml:space="preserve">2) </w:t>
      </w:r>
      <w:r w:rsidR="00AB30FE" w:rsidRPr="005F0262">
        <w:rPr>
          <w:sz w:val="28"/>
          <w:szCs w:val="28"/>
        </w:rPr>
        <w:t>осуществляет действия необходимые для внесения сведений об об</w:t>
      </w:r>
      <w:r w:rsidR="00AB30FE" w:rsidRPr="005F0262">
        <w:rPr>
          <w:sz w:val="28"/>
          <w:szCs w:val="28"/>
        </w:rPr>
        <w:t>ъ</w:t>
      </w:r>
      <w:r w:rsidR="00AB30FE" w:rsidRPr="005F0262">
        <w:rPr>
          <w:sz w:val="28"/>
          <w:szCs w:val="28"/>
        </w:rPr>
        <w:t>екте недвижимого имущества в реестр муниципального</w:t>
      </w:r>
      <w:r w:rsidRPr="005F0262">
        <w:rPr>
          <w:sz w:val="28"/>
          <w:szCs w:val="28"/>
        </w:rPr>
        <w:t xml:space="preserve"> имущества муниц</w:t>
      </w:r>
      <w:r w:rsidRPr="005F0262">
        <w:rPr>
          <w:sz w:val="28"/>
          <w:szCs w:val="28"/>
        </w:rPr>
        <w:t>и</w:t>
      </w:r>
      <w:r w:rsidRPr="005F0262">
        <w:rPr>
          <w:sz w:val="28"/>
          <w:szCs w:val="28"/>
        </w:rPr>
        <w:t xml:space="preserve">пального образования </w:t>
      </w:r>
      <w:r w:rsidR="00AB30FE" w:rsidRPr="005F0262">
        <w:rPr>
          <w:sz w:val="28"/>
          <w:szCs w:val="28"/>
        </w:rPr>
        <w:t>«</w:t>
      </w:r>
      <w:r w:rsidR="0090601B">
        <w:rPr>
          <w:sz w:val="28"/>
          <w:szCs w:val="28"/>
        </w:rPr>
        <w:t>Дегтевское</w:t>
      </w:r>
      <w:r w:rsidR="00AB30FE" w:rsidRPr="005F0262">
        <w:rPr>
          <w:sz w:val="28"/>
          <w:szCs w:val="28"/>
        </w:rPr>
        <w:t xml:space="preserve"> сельское поселение» в порядке, устано</w:t>
      </w:r>
      <w:r w:rsidR="00AB30FE" w:rsidRPr="005F0262">
        <w:rPr>
          <w:sz w:val="28"/>
          <w:szCs w:val="28"/>
        </w:rPr>
        <w:t>в</w:t>
      </w:r>
      <w:r w:rsidR="00AB30FE" w:rsidRPr="005F0262">
        <w:rPr>
          <w:sz w:val="28"/>
          <w:szCs w:val="28"/>
        </w:rPr>
        <w:t>ленном приказом Министерства экономического развития РФ от 30.08.2011 № 424 «Об утверждении Порядка ведения органами местного самоуправл</w:t>
      </w:r>
      <w:r w:rsidR="00AB30FE" w:rsidRPr="005F0262">
        <w:rPr>
          <w:sz w:val="28"/>
          <w:szCs w:val="28"/>
        </w:rPr>
        <w:t>е</w:t>
      </w:r>
      <w:r w:rsidR="00AB30FE" w:rsidRPr="005F0262">
        <w:rPr>
          <w:sz w:val="28"/>
          <w:szCs w:val="28"/>
        </w:rPr>
        <w:t xml:space="preserve">ния реестров муниципального имущества». </w:t>
      </w:r>
    </w:p>
    <w:p w:rsidR="00E606FC" w:rsidRPr="005F0262" w:rsidRDefault="00E606FC" w:rsidP="00E606F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262">
        <w:rPr>
          <w:sz w:val="28"/>
          <w:szCs w:val="28"/>
        </w:rPr>
        <w:t> </w:t>
      </w:r>
    </w:p>
    <w:p w:rsidR="00E606FC" w:rsidRPr="00064A9B" w:rsidRDefault="00E606FC" w:rsidP="00E606FC">
      <w:pPr>
        <w:rPr>
          <w:rFonts w:ascii="Times New Roman" w:hAnsi="Times New Roman"/>
          <w:sz w:val="28"/>
          <w:szCs w:val="28"/>
        </w:rPr>
      </w:pPr>
    </w:p>
    <w:p w:rsidR="00E606FC" w:rsidRPr="00064A9B" w:rsidRDefault="00E606FC" w:rsidP="00E606FC"/>
    <w:p w:rsidR="00E606FC" w:rsidRPr="00064A9B" w:rsidRDefault="00E606FC" w:rsidP="00E606FC"/>
    <w:p w:rsidR="00E606FC" w:rsidRDefault="00E606FC" w:rsidP="00E606FC"/>
    <w:p w:rsidR="00554504" w:rsidRPr="001F153D" w:rsidRDefault="00AE49AA" w:rsidP="000B39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602C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D4ABB" w:rsidRPr="00F964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7B356A" w:rsidRPr="001F153D" w:rsidRDefault="007B356A" w:rsidP="00904269">
      <w:pPr>
        <w:tabs>
          <w:tab w:val="left" w:pos="372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B356A" w:rsidRPr="001F153D" w:rsidSect="00FB6F42">
      <w:pgSz w:w="11906" w:h="16838"/>
      <w:pgMar w:top="709" w:right="85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96" w:rsidRDefault="00A01396" w:rsidP="00762BF9">
      <w:pPr>
        <w:spacing w:after="0" w:line="240" w:lineRule="auto"/>
      </w:pPr>
      <w:r>
        <w:separator/>
      </w:r>
    </w:p>
  </w:endnote>
  <w:endnote w:type="continuationSeparator" w:id="0">
    <w:p w:rsidR="00A01396" w:rsidRDefault="00A01396" w:rsidP="007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96" w:rsidRDefault="00A01396" w:rsidP="00762BF9">
      <w:pPr>
        <w:spacing w:after="0" w:line="240" w:lineRule="auto"/>
      </w:pPr>
      <w:r>
        <w:separator/>
      </w:r>
    </w:p>
  </w:footnote>
  <w:footnote w:type="continuationSeparator" w:id="0">
    <w:p w:rsidR="00A01396" w:rsidRDefault="00A01396" w:rsidP="00762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1694"/>
    <w:multiLevelType w:val="hybridMultilevel"/>
    <w:tmpl w:val="6E285B68"/>
    <w:lvl w:ilvl="0" w:tplc="92EA9C8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ABB"/>
    <w:rsid w:val="0004693E"/>
    <w:rsid w:val="0005624F"/>
    <w:rsid w:val="00076160"/>
    <w:rsid w:val="00093481"/>
    <w:rsid w:val="000B2209"/>
    <w:rsid w:val="000B39B6"/>
    <w:rsid w:val="000D7ADB"/>
    <w:rsid w:val="0011430B"/>
    <w:rsid w:val="0011695A"/>
    <w:rsid w:val="00165328"/>
    <w:rsid w:val="0016692C"/>
    <w:rsid w:val="00193D63"/>
    <w:rsid w:val="001F153D"/>
    <w:rsid w:val="002004EC"/>
    <w:rsid w:val="00243511"/>
    <w:rsid w:val="0024630E"/>
    <w:rsid w:val="002A5CC5"/>
    <w:rsid w:val="002B7A75"/>
    <w:rsid w:val="002C0DF9"/>
    <w:rsid w:val="0030486E"/>
    <w:rsid w:val="00344179"/>
    <w:rsid w:val="00356760"/>
    <w:rsid w:val="00365E3A"/>
    <w:rsid w:val="003A6172"/>
    <w:rsid w:val="003C57AC"/>
    <w:rsid w:val="0042377B"/>
    <w:rsid w:val="00460E25"/>
    <w:rsid w:val="00464EBD"/>
    <w:rsid w:val="00481FF9"/>
    <w:rsid w:val="004A3C33"/>
    <w:rsid w:val="004D3CF0"/>
    <w:rsid w:val="004E5A97"/>
    <w:rsid w:val="0051166C"/>
    <w:rsid w:val="00511F93"/>
    <w:rsid w:val="00513947"/>
    <w:rsid w:val="0052108F"/>
    <w:rsid w:val="00523F92"/>
    <w:rsid w:val="005351B5"/>
    <w:rsid w:val="00537E32"/>
    <w:rsid w:val="0055279C"/>
    <w:rsid w:val="00553E53"/>
    <w:rsid w:val="00554504"/>
    <w:rsid w:val="00567668"/>
    <w:rsid w:val="0057592A"/>
    <w:rsid w:val="0057778C"/>
    <w:rsid w:val="00595BC6"/>
    <w:rsid w:val="005A5D49"/>
    <w:rsid w:val="005C06E5"/>
    <w:rsid w:val="005D67F0"/>
    <w:rsid w:val="005E4B44"/>
    <w:rsid w:val="005F0262"/>
    <w:rsid w:val="005F0AB3"/>
    <w:rsid w:val="005F5790"/>
    <w:rsid w:val="005F786C"/>
    <w:rsid w:val="0064077F"/>
    <w:rsid w:val="00684B8A"/>
    <w:rsid w:val="006C23E7"/>
    <w:rsid w:val="006C5396"/>
    <w:rsid w:val="006D7C92"/>
    <w:rsid w:val="006F066B"/>
    <w:rsid w:val="0070564E"/>
    <w:rsid w:val="00705838"/>
    <w:rsid w:val="0073176A"/>
    <w:rsid w:val="00751CDC"/>
    <w:rsid w:val="00762BF9"/>
    <w:rsid w:val="007824D8"/>
    <w:rsid w:val="00796EF6"/>
    <w:rsid w:val="007B356A"/>
    <w:rsid w:val="007D3E4B"/>
    <w:rsid w:val="007D4ABB"/>
    <w:rsid w:val="007F468E"/>
    <w:rsid w:val="00802AB3"/>
    <w:rsid w:val="00817EFF"/>
    <w:rsid w:val="008342DD"/>
    <w:rsid w:val="00853E3B"/>
    <w:rsid w:val="0085777F"/>
    <w:rsid w:val="00887B9C"/>
    <w:rsid w:val="008E4274"/>
    <w:rsid w:val="008E72F8"/>
    <w:rsid w:val="008F3F58"/>
    <w:rsid w:val="00904269"/>
    <w:rsid w:val="0090601B"/>
    <w:rsid w:val="0090798A"/>
    <w:rsid w:val="0092150C"/>
    <w:rsid w:val="00943954"/>
    <w:rsid w:val="00943DCB"/>
    <w:rsid w:val="009715D3"/>
    <w:rsid w:val="009828A5"/>
    <w:rsid w:val="009866AA"/>
    <w:rsid w:val="009A1B28"/>
    <w:rsid w:val="009A4FB2"/>
    <w:rsid w:val="009B7AD4"/>
    <w:rsid w:val="009F11C8"/>
    <w:rsid w:val="00A0041B"/>
    <w:rsid w:val="00A01396"/>
    <w:rsid w:val="00A40B4D"/>
    <w:rsid w:val="00A510BA"/>
    <w:rsid w:val="00A6047F"/>
    <w:rsid w:val="00A73FA3"/>
    <w:rsid w:val="00AB30FE"/>
    <w:rsid w:val="00AD5FA4"/>
    <w:rsid w:val="00AE49AA"/>
    <w:rsid w:val="00AE68DE"/>
    <w:rsid w:val="00AF18CD"/>
    <w:rsid w:val="00AF7E5D"/>
    <w:rsid w:val="00B02320"/>
    <w:rsid w:val="00B05D1F"/>
    <w:rsid w:val="00B3557A"/>
    <w:rsid w:val="00B52BC5"/>
    <w:rsid w:val="00B91553"/>
    <w:rsid w:val="00BB4AB8"/>
    <w:rsid w:val="00BC55B6"/>
    <w:rsid w:val="00C07C4B"/>
    <w:rsid w:val="00C10192"/>
    <w:rsid w:val="00C44B95"/>
    <w:rsid w:val="00C501E5"/>
    <w:rsid w:val="00C62B24"/>
    <w:rsid w:val="00C64772"/>
    <w:rsid w:val="00C83B79"/>
    <w:rsid w:val="00CC50A1"/>
    <w:rsid w:val="00CD28A3"/>
    <w:rsid w:val="00CD6D26"/>
    <w:rsid w:val="00CE2EF1"/>
    <w:rsid w:val="00CE3366"/>
    <w:rsid w:val="00CE7BEC"/>
    <w:rsid w:val="00D228BC"/>
    <w:rsid w:val="00D23351"/>
    <w:rsid w:val="00D433A9"/>
    <w:rsid w:val="00D521F0"/>
    <w:rsid w:val="00D74F2F"/>
    <w:rsid w:val="00D97AA3"/>
    <w:rsid w:val="00DA0754"/>
    <w:rsid w:val="00DC0B29"/>
    <w:rsid w:val="00DF2C3B"/>
    <w:rsid w:val="00DF320C"/>
    <w:rsid w:val="00E13C7D"/>
    <w:rsid w:val="00E26CF4"/>
    <w:rsid w:val="00E40C8E"/>
    <w:rsid w:val="00E50EA2"/>
    <w:rsid w:val="00E57FF7"/>
    <w:rsid w:val="00E606FC"/>
    <w:rsid w:val="00E70BCA"/>
    <w:rsid w:val="00EB69F2"/>
    <w:rsid w:val="00ED34A7"/>
    <w:rsid w:val="00F0194B"/>
    <w:rsid w:val="00F059CD"/>
    <w:rsid w:val="00F3625C"/>
    <w:rsid w:val="00F54735"/>
    <w:rsid w:val="00F72BF8"/>
    <w:rsid w:val="00F9375D"/>
    <w:rsid w:val="00F964D0"/>
    <w:rsid w:val="00F973B5"/>
    <w:rsid w:val="00FA7F8E"/>
    <w:rsid w:val="00FB6F42"/>
    <w:rsid w:val="00FE3BA1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0601B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A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55B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B3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762B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62BF9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62B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62BF9"/>
    <w:rPr>
      <w:sz w:val="22"/>
      <w:szCs w:val="22"/>
    </w:rPr>
  </w:style>
  <w:style w:type="paragraph" w:customStyle="1" w:styleId="title">
    <w:name w:val="title"/>
    <w:basedOn w:val="a"/>
    <w:rsid w:val="00E60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E606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E606FC"/>
    <w:rPr>
      <w:color w:val="0000FF"/>
      <w:u w:val="single"/>
    </w:rPr>
  </w:style>
  <w:style w:type="character" w:customStyle="1" w:styleId="hyperlink">
    <w:name w:val="hyperlink"/>
    <w:basedOn w:val="a0"/>
    <w:rsid w:val="00E606FC"/>
  </w:style>
  <w:style w:type="character" w:customStyle="1" w:styleId="10">
    <w:name w:val="Заголовок 1 Знак"/>
    <w:basedOn w:val="a0"/>
    <w:link w:val="1"/>
    <w:rsid w:val="0090601B"/>
    <w:rPr>
      <w:rFonts w:ascii="Times New Roman" w:hAnsi="Times New Roman"/>
      <w:b/>
      <w:bCs/>
      <w:sz w:val="28"/>
    </w:rPr>
  </w:style>
  <w:style w:type="paragraph" w:customStyle="1" w:styleId="ConsPlusNormal">
    <w:name w:val="ConsPlusNormal"/>
    <w:rsid w:val="0090601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FAB97FEE-1BF1-4535-B011-2658FBCAF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DAF13-208B-4D29-85BB-CE1B3BFB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14302</CharactersWithSpaces>
  <SharedDoc>false</SharedDoc>
  <HLinks>
    <vt:vector size="12" baseType="variant">
      <vt:variant>
        <vt:i4>8323187</vt:i4>
      </vt:variant>
      <vt:variant>
        <vt:i4>3</vt:i4>
      </vt:variant>
      <vt:variant>
        <vt:i4>0</vt:i4>
      </vt:variant>
      <vt:variant>
        <vt:i4>5</vt:i4>
      </vt:variant>
      <vt:variant>
        <vt:lpwstr>http://pravo.minjust.ru:8080/bigs/showDocument.html?id=96E20C02-1B12-465A-B64C-24AA92270007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http://pravo.minjust.ru:8080/bigs/showDocument.html?id=FAB97FEE-1BF1-4535-B011-2658FBCAF500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Юрист</cp:lastModifiedBy>
  <cp:revision>2</cp:revision>
  <cp:lastPrinted>2021-04-08T13:13:00Z</cp:lastPrinted>
  <dcterms:created xsi:type="dcterms:W3CDTF">2021-06-03T06:07:00Z</dcterms:created>
  <dcterms:modified xsi:type="dcterms:W3CDTF">2021-06-03T06:07:00Z</dcterms:modified>
</cp:coreProperties>
</file>