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5A" w:rsidRPr="00466F9C" w:rsidRDefault="0071185A" w:rsidP="0071185A">
      <w:pPr>
        <w:widowControl w:val="0"/>
        <w:shd w:val="clear" w:color="auto" w:fill="FFFFFF"/>
        <w:tabs>
          <w:tab w:val="center" w:pos="4819"/>
          <w:tab w:val="left" w:pos="7695"/>
        </w:tabs>
        <w:autoSpaceDE w:val="0"/>
        <w:autoSpaceDN w:val="0"/>
        <w:adjustRightInd w:val="0"/>
        <w:rPr>
          <w:bCs/>
          <w:color w:val="000000"/>
          <w:position w:val="6"/>
          <w:sz w:val="28"/>
          <w:szCs w:val="28"/>
        </w:rPr>
      </w:pPr>
      <w:r w:rsidRPr="00466F9C">
        <w:rPr>
          <w:bCs/>
          <w:color w:val="000000"/>
          <w:position w:val="6"/>
          <w:sz w:val="28"/>
          <w:szCs w:val="28"/>
        </w:rPr>
        <w:t xml:space="preserve">                                          РОССИЙСКАЯ ФЕДЕРАЦИЯ</w:t>
      </w:r>
      <w:r w:rsidRPr="00466F9C">
        <w:rPr>
          <w:bCs/>
          <w:color w:val="000000"/>
          <w:position w:val="6"/>
          <w:sz w:val="28"/>
          <w:szCs w:val="28"/>
        </w:rPr>
        <w:tab/>
      </w:r>
    </w:p>
    <w:p w:rsidR="0071185A" w:rsidRPr="00466F9C" w:rsidRDefault="0071185A" w:rsidP="007118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 w:rsidRPr="00466F9C">
        <w:rPr>
          <w:bCs/>
          <w:color w:val="000000"/>
          <w:position w:val="6"/>
          <w:sz w:val="28"/>
          <w:szCs w:val="28"/>
        </w:rPr>
        <w:t>РОСТОВСКАЯ ОБЛАСТЬ</w:t>
      </w:r>
    </w:p>
    <w:p w:rsidR="0071185A" w:rsidRPr="00466F9C" w:rsidRDefault="0071185A" w:rsidP="0071185A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 w:rsidRPr="00466F9C">
        <w:rPr>
          <w:bCs/>
          <w:color w:val="000000"/>
          <w:position w:val="6"/>
          <w:sz w:val="28"/>
          <w:szCs w:val="28"/>
        </w:rPr>
        <w:t>МУНИЦИПАЛЬНОЕ ОБРАЗОВАНИЕ</w:t>
      </w:r>
    </w:p>
    <w:p w:rsidR="0071185A" w:rsidRPr="00466F9C" w:rsidRDefault="0071185A" w:rsidP="0071185A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 w:rsidRPr="00466F9C">
        <w:rPr>
          <w:bCs/>
          <w:color w:val="000000"/>
          <w:position w:val="6"/>
          <w:sz w:val="28"/>
          <w:szCs w:val="28"/>
        </w:rPr>
        <w:t>«ДЕГТЕВСКОЕ СЕЛЬСКОЕ ПОСЕЛЕНИЕ»</w:t>
      </w:r>
    </w:p>
    <w:p w:rsidR="0071185A" w:rsidRDefault="0071185A" w:rsidP="007118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position w:val="6"/>
          <w:sz w:val="28"/>
          <w:szCs w:val="28"/>
        </w:rPr>
      </w:pPr>
    </w:p>
    <w:p w:rsidR="0071185A" w:rsidRDefault="0071185A" w:rsidP="007118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position w:val="6"/>
          <w:sz w:val="28"/>
          <w:szCs w:val="28"/>
        </w:rPr>
      </w:pPr>
      <w:r w:rsidRPr="00466F9C">
        <w:rPr>
          <w:b/>
          <w:bCs/>
          <w:color w:val="000000"/>
          <w:position w:val="6"/>
          <w:sz w:val="28"/>
          <w:szCs w:val="28"/>
        </w:rPr>
        <w:t xml:space="preserve">АДМИНИСТРАЦИЯ </w:t>
      </w:r>
    </w:p>
    <w:p w:rsidR="0071185A" w:rsidRPr="00466F9C" w:rsidRDefault="0071185A" w:rsidP="007118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position w:val="6"/>
          <w:sz w:val="28"/>
          <w:szCs w:val="28"/>
        </w:rPr>
      </w:pPr>
      <w:r w:rsidRPr="00466F9C">
        <w:rPr>
          <w:b/>
          <w:bCs/>
          <w:color w:val="000000"/>
          <w:position w:val="6"/>
          <w:sz w:val="28"/>
          <w:szCs w:val="28"/>
        </w:rPr>
        <w:t>ДЕГТЕВСКОГО СЛЬСКОГО ПОСЕЛЕНИЯ</w:t>
      </w:r>
    </w:p>
    <w:p w:rsidR="0071185A" w:rsidRPr="00466F9C" w:rsidRDefault="0071185A" w:rsidP="0071185A">
      <w:pPr>
        <w:spacing w:before="120" w:after="120"/>
        <w:jc w:val="center"/>
        <w:rPr>
          <w:sz w:val="28"/>
          <w:szCs w:val="28"/>
        </w:rPr>
      </w:pPr>
      <w:r w:rsidRPr="00466F9C">
        <w:rPr>
          <w:sz w:val="28"/>
          <w:szCs w:val="28"/>
        </w:rPr>
        <w:t xml:space="preserve">ПОСТАНОВЛЕНИЕ </w:t>
      </w:r>
    </w:p>
    <w:p w:rsidR="0071185A" w:rsidRPr="00466F9C" w:rsidRDefault="0071185A" w:rsidP="0071185A">
      <w:pPr>
        <w:jc w:val="center"/>
        <w:rPr>
          <w:sz w:val="28"/>
          <w:szCs w:val="28"/>
        </w:rPr>
      </w:pPr>
      <w:r w:rsidRPr="00466F9C">
        <w:rPr>
          <w:sz w:val="28"/>
          <w:szCs w:val="28"/>
        </w:rPr>
        <w:t xml:space="preserve">от 11.07.2017  </w:t>
      </w:r>
      <w:r w:rsidRPr="00466F9C">
        <w:rPr>
          <w:sz w:val="28"/>
          <w:szCs w:val="28"/>
        </w:rPr>
        <w:sym w:font="Times New Roman" w:char="2116"/>
      </w:r>
      <w:r w:rsidRPr="00466F9C">
        <w:rPr>
          <w:sz w:val="28"/>
          <w:szCs w:val="28"/>
        </w:rPr>
        <w:t xml:space="preserve"> 10</w:t>
      </w:r>
      <w:r w:rsidR="00424A0F">
        <w:rPr>
          <w:sz w:val="28"/>
          <w:szCs w:val="28"/>
        </w:rPr>
        <w:t>2</w:t>
      </w:r>
      <w:r w:rsidRPr="00466F9C">
        <w:rPr>
          <w:sz w:val="28"/>
          <w:szCs w:val="28"/>
        </w:rPr>
        <w:t xml:space="preserve">       </w:t>
      </w:r>
    </w:p>
    <w:p w:rsidR="0071185A" w:rsidRPr="00466F9C" w:rsidRDefault="0071185A" w:rsidP="0071185A">
      <w:pPr>
        <w:jc w:val="center"/>
        <w:rPr>
          <w:sz w:val="28"/>
          <w:szCs w:val="28"/>
        </w:rPr>
      </w:pPr>
    </w:p>
    <w:p w:rsidR="0071185A" w:rsidRPr="00466F9C" w:rsidRDefault="0071185A" w:rsidP="0071185A">
      <w:pPr>
        <w:jc w:val="center"/>
        <w:rPr>
          <w:sz w:val="28"/>
          <w:szCs w:val="28"/>
        </w:rPr>
      </w:pPr>
      <w:r w:rsidRPr="00466F9C">
        <w:rPr>
          <w:sz w:val="28"/>
          <w:szCs w:val="28"/>
        </w:rPr>
        <w:t>Сл.Дегтево</w:t>
      </w:r>
    </w:p>
    <w:p w:rsidR="0071185A" w:rsidRDefault="0071185A" w:rsidP="00634DA4">
      <w:pPr>
        <w:jc w:val="right"/>
        <w:rPr>
          <w:sz w:val="28"/>
        </w:rPr>
      </w:pPr>
    </w:p>
    <w:p w:rsidR="00AB58CE" w:rsidRPr="0071185A" w:rsidRDefault="00AB58CE" w:rsidP="0071185A">
      <w:pPr>
        <w:jc w:val="center"/>
        <w:rPr>
          <w:b/>
          <w:sz w:val="28"/>
        </w:rPr>
      </w:pPr>
      <w:r w:rsidRPr="0071185A">
        <w:rPr>
          <w:b/>
          <w:sz w:val="28"/>
        </w:rPr>
        <w:t>Об установлении требований к порядку,</w:t>
      </w:r>
    </w:p>
    <w:p w:rsidR="00AB58CE" w:rsidRPr="0071185A" w:rsidRDefault="00AB58CE" w:rsidP="0071185A">
      <w:pPr>
        <w:jc w:val="center"/>
        <w:rPr>
          <w:b/>
          <w:sz w:val="28"/>
        </w:rPr>
      </w:pPr>
      <w:r w:rsidRPr="0071185A">
        <w:rPr>
          <w:b/>
          <w:sz w:val="28"/>
        </w:rPr>
        <w:t>форме и срокам информирования граждан,</w:t>
      </w:r>
    </w:p>
    <w:p w:rsidR="00AB58CE" w:rsidRPr="0071185A" w:rsidRDefault="00AB58CE" w:rsidP="0071185A">
      <w:pPr>
        <w:jc w:val="center"/>
        <w:rPr>
          <w:b/>
          <w:sz w:val="28"/>
        </w:rPr>
      </w:pPr>
      <w:r w:rsidRPr="0071185A">
        <w:rPr>
          <w:b/>
          <w:sz w:val="28"/>
        </w:rPr>
        <w:t>принятых на учет нуждающихся в предоставлении</w:t>
      </w:r>
    </w:p>
    <w:p w:rsidR="00AB58CE" w:rsidRPr="0071185A" w:rsidRDefault="00AB58CE" w:rsidP="0071185A">
      <w:pPr>
        <w:jc w:val="center"/>
        <w:rPr>
          <w:b/>
          <w:sz w:val="28"/>
        </w:rPr>
      </w:pPr>
      <w:r w:rsidRPr="0071185A">
        <w:rPr>
          <w:b/>
          <w:sz w:val="28"/>
        </w:rPr>
        <w:t>жилых помещений по договорам найма жилых</w:t>
      </w:r>
    </w:p>
    <w:p w:rsidR="00AB58CE" w:rsidRPr="0071185A" w:rsidRDefault="00AB58CE" w:rsidP="0071185A">
      <w:pPr>
        <w:jc w:val="center"/>
        <w:rPr>
          <w:b/>
          <w:sz w:val="28"/>
        </w:rPr>
      </w:pPr>
      <w:r w:rsidRPr="0071185A">
        <w:rPr>
          <w:b/>
          <w:sz w:val="28"/>
        </w:rPr>
        <w:t>помещений жилищного фонда социального использования,</w:t>
      </w:r>
    </w:p>
    <w:p w:rsidR="00AB58CE" w:rsidRPr="0071185A" w:rsidRDefault="00AB58CE" w:rsidP="0071185A">
      <w:pPr>
        <w:jc w:val="center"/>
        <w:rPr>
          <w:b/>
          <w:sz w:val="28"/>
        </w:rPr>
      </w:pPr>
      <w:r w:rsidRPr="0071185A">
        <w:rPr>
          <w:b/>
          <w:sz w:val="28"/>
        </w:rPr>
        <w:t>о количестве жилых помещений, которые могут быть</w:t>
      </w:r>
    </w:p>
    <w:p w:rsidR="00AB58CE" w:rsidRPr="0071185A" w:rsidRDefault="00AB58CE" w:rsidP="0071185A">
      <w:pPr>
        <w:jc w:val="center"/>
        <w:rPr>
          <w:b/>
          <w:sz w:val="28"/>
        </w:rPr>
      </w:pPr>
      <w:r w:rsidRPr="0071185A">
        <w:rPr>
          <w:b/>
          <w:sz w:val="28"/>
        </w:rPr>
        <w:t>предоставлены по договорам найма жилых помещений</w:t>
      </w:r>
    </w:p>
    <w:p w:rsidR="00AB58CE" w:rsidRPr="0071185A" w:rsidRDefault="00AB58CE" w:rsidP="0071185A">
      <w:pPr>
        <w:jc w:val="center"/>
        <w:rPr>
          <w:b/>
          <w:sz w:val="28"/>
        </w:rPr>
      </w:pPr>
      <w:r w:rsidRPr="0071185A">
        <w:rPr>
          <w:b/>
          <w:sz w:val="28"/>
        </w:rPr>
        <w:t>жилищного фонда социального использования</w:t>
      </w:r>
    </w:p>
    <w:p w:rsidR="00AB58CE" w:rsidRDefault="00AB58CE" w:rsidP="00AB58CE">
      <w:pPr>
        <w:rPr>
          <w:sz w:val="28"/>
        </w:rPr>
      </w:pPr>
      <w:r>
        <w:rPr>
          <w:sz w:val="28"/>
        </w:rPr>
        <w:tab/>
        <w:t xml:space="preserve">                                              </w:t>
      </w:r>
    </w:p>
    <w:p w:rsidR="00AB58CE" w:rsidRDefault="00AB58CE" w:rsidP="00AB58CE">
      <w:pPr>
        <w:jc w:val="both"/>
        <w:rPr>
          <w:sz w:val="28"/>
        </w:rPr>
      </w:pPr>
      <w:r>
        <w:rPr>
          <w:sz w:val="28"/>
        </w:rPr>
        <w:t xml:space="preserve">      В соответствии с частью 6 статьи 91.14 Жилищного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34DA4">
        <w:rPr>
          <w:sz w:val="28"/>
        </w:rPr>
        <w:t xml:space="preserve"> </w:t>
      </w:r>
      <w:r w:rsidR="0071185A">
        <w:rPr>
          <w:sz w:val="28"/>
        </w:rPr>
        <w:t>Администрация Дегтевского сельского поселения                       п о с т а н о в л я е т</w:t>
      </w:r>
    </w:p>
    <w:p w:rsidR="00AB58CE" w:rsidRDefault="00AB58CE" w:rsidP="00AB58CE">
      <w:pPr>
        <w:jc w:val="both"/>
        <w:rPr>
          <w:sz w:val="28"/>
        </w:rPr>
      </w:pPr>
      <w:r>
        <w:rPr>
          <w:sz w:val="28"/>
        </w:rPr>
        <w:t xml:space="preserve">                     </w:t>
      </w:r>
    </w:p>
    <w:p w:rsidR="00AB58CE" w:rsidRDefault="00AB58CE" w:rsidP="00AB58CE">
      <w:pPr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AB58CE" w:rsidRDefault="00AB58CE" w:rsidP="00AB58CE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</w:rPr>
      </w:pPr>
      <w:r>
        <w:rPr>
          <w:sz w:val="28"/>
        </w:rPr>
        <w:t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согласно приложения.</w:t>
      </w:r>
    </w:p>
    <w:p w:rsidR="0085752D" w:rsidRPr="0085752D" w:rsidRDefault="0085752D" w:rsidP="0085752D">
      <w:pPr>
        <w:jc w:val="both"/>
        <w:rPr>
          <w:sz w:val="28"/>
          <w:szCs w:val="28"/>
        </w:rPr>
      </w:pPr>
      <w:r>
        <w:t xml:space="preserve">      </w:t>
      </w:r>
      <w:r w:rsidRPr="0085752D">
        <w:rPr>
          <w:sz w:val="28"/>
          <w:szCs w:val="28"/>
        </w:rPr>
        <w:t>2. Обнародовать настоящее постановление в определенном порядке и разместить на официальном сайте поселения в сети Интернет.</w:t>
      </w:r>
    </w:p>
    <w:p w:rsidR="00AB58CE" w:rsidRDefault="00AB58CE" w:rsidP="0085752D">
      <w:pPr>
        <w:numPr>
          <w:ilvl w:val="0"/>
          <w:numId w:val="2"/>
        </w:numPr>
        <w:tabs>
          <w:tab w:val="left" w:pos="0"/>
        </w:tabs>
        <w:jc w:val="both"/>
        <w:rPr>
          <w:sz w:val="28"/>
        </w:rPr>
      </w:pPr>
      <w:r w:rsidRPr="005D34BD">
        <w:rPr>
          <w:sz w:val="28"/>
        </w:rPr>
        <w:t xml:space="preserve">Контроль за исполнением данного постановления </w:t>
      </w:r>
      <w:r>
        <w:rPr>
          <w:sz w:val="28"/>
        </w:rPr>
        <w:t>оставляю за собой.</w:t>
      </w:r>
    </w:p>
    <w:p w:rsidR="00AB58CE" w:rsidRDefault="00AB58CE" w:rsidP="00AB58CE">
      <w:pPr>
        <w:tabs>
          <w:tab w:val="left" w:pos="832"/>
          <w:tab w:val="left" w:pos="1680"/>
        </w:tabs>
        <w:jc w:val="both"/>
        <w:rPr>
          <w:sz w:val="28"/>
        </w:rPr>
      </w:pPr>
    </w:p>
    <w:p w:rsidR="00AB58CE" w:rsidRDefault="00AB58CE" w:rsidP="00AB58CE">
      <w:pPr>
        <w:tabs>
          <w:tab w:val="left" w:pos="832"/>
          <w:tab w:val="left" w:pos="1680"/>
        </w:tabs>
        <w:jc w:val="both"/>
        <w:rPr>
          <w:sz w:val="28"/>
        </w:rPr>
      </w:pPr>
    </w:p>
    <w:p w:rsidR="00AB58CE" w:rsidRDefault="00AB58CE" w:rsidP="00AB58CE">
      <w:pPr>
        <w:tabs>
          <w:tab w:val="left" w:pos="832"/>
          <w:tab w:val="left" w:pos="1680"/>
        </w:tabs>
        <w:jc w:val="both"/>
        <w:rPr>
          <w:sz w:val="28"/>
        </w:rPr>
      </w:pPr>
    </w:p>
    <w:p w:rsidR="00AB58CE" w:rsidRDefault="00AB58CE" w:rsidP="00AB58CE">
      <w:pPr>
        <w:tabs>
          <w:tab w:val="left" w:pos="832"/>
          <w:tab w:val="left" w:pos="1680"/>
        </w:tabs>
        <w:jc w:val="both"/>
        <w:rPr>
          <w:sz w:val="28"/>
        </w:rPr>
      </w:pPr>
    </w:p>
    <w:p w:rsidR="00AB58CE" w:rsidRPr="009719B9" w:rsidRDefault="00AB58CE" w:rsidP="00AB58CE">
      <w:pPr>
        <w:ind w:right="15"/>
        <w:jc w:val="both"/>
        <w:rPr>
          <w:sz w:val="28"/>
          <w:szCs w:val="28"/>
        </w:rPr>
      </w:pPr>
      <w:r w:rsidRPr="009719B9">
        <w:rPr>
          <w:sz w:val="28"/>
          <w:szCs w:val="28"/>
        </w:rPr>
        <w:t xml:space="preserve">Глава </w:t>
      </w:r>
      <w:r w:rsidR="003D1557">
        <w:rPr>
          <w:sz w:val="28"/>
          <w:szCs w:val="28"/>
        </w:rPr>
        <w:t xml:space="preserve">Администрации </w:t>
      </w:r>
      <w:r w:rsidR="0071185A">
        <w:rPr>
          <w:sz w:val="28"/>
          <w:szCs w:val="28"/>
        </w:rPr>
        <w:t>Дегтевского</w:t>
      </w:r>
    </w:p>
    <w:p w:rsidR="001A0014" w:rsidRPr="009719B9" w:rsidRDefault="00AB58CE" w:rsidP="00AB58CE">
      <w:pPr>
        <w:ind w:right="15"/>
        <w:jc w:val="both"/>
        <w:rPr>
          <w:b/>
          <w:sz w:val="28"/>
        </w:rPr>
      </w:pPr>
      <w:r w:rsidRPr="009719B9">
        <w:rPr>
          <w:sz w:val="28"/>
          <w:szCs w:val="28"/>
        </w:rPr>
        <w:t>сельского поселения</w:t>
      </w:r>
      <w:r w:rsidRPr="009719B9">
        <w:rPr>
          <w:sz w:val="28"/>
        </w:rPr>
        <w:t xml:space="preserve">                                 </w:t>
      </w:r>
      <w:r w:rsidR="00634DA4">
        <w:rPr>
          <w:sz w:val="28"/>
        </w:rPr>
        <w:t xml:space="preserve">   </w:t>
      </w:r>
      <w:r w:rsidR="003D1557">
        <w:rPr>
          <w:sz w:val="28"/>
        </w:rPr>
        <w:t xml:space="preserve">                </w:t>
      </w:r>
      <w:r w:rsidR="0071185A">
        <w:rPr>
          <w:sz w:val="28"/>
        </w:rPr>
        <w:t>В.П.Ручкин</w:t>
      </w:r>
    </w:p>
    <w:p w:rsidR="00AB58CE" w:rsidRPr="009719B9" w:rsidRDefault="00AB58CE" w:rsidP="00AB58CE">
      <w:pPr>
        <w:jc w:val="both"/>
        <w:rPr>
          <w:b/>
          <w:sz w:val="28"/>
        </w:rPr>
      </w:pPr>
    </w:p>
    <w:p w:rsidR="00AB58CE" w:rsidRPr="00E57117" w:rsidRDefault="00AB58CE" w:rsidP="00AB58CE">
      <w:pPr>
        <w:jc w:val="both"/>
        <w:rPr>
          <w:b/>
          <w:color w:val="FF0000"/>
          <w:sz w:val="28"/>
        </w:rPr>
      </w:pPr>
    </w:p>
    <w:p w:rsidR="00AB58CE" w:rsidRDefault="00AB58CE" w:rsidP="00AB58CE">
      <w:pPr>
        <w:jc w:val="both"/>
        <w:rPr>
          <w:color w:val="FF0000"/>
          <w:sz w:val="28"/>
        </w:rPr>
      </w:pPr>
    </w:p>
    <w:p w:rsidR="00634DA4" w:rsidRDefault="00634DA4" w:rsidP="00AB58CE">
      <w:pPr>
        <w:pStyle w:val="ConsPlusNormal"/>
        <w:jc w:val="both"/>
      </w:pPr>
    </w:p>
    <w:p w:rsidR="003D1557" w:rsidRDefault="003D1557" w:rsidP="00AB58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bookmarkStart w:id="0" w:name="P36"/>
      <w:bookmarkEnd w:id="0"/>
    </w:p>
    <w:p w:rsidR="00AB58CE" w:rsidRPr="00EA26AC" w:rsidRDefault="00AB58CE" w:rsidP="00AB58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b w:val="0"/>
          <w:sz w:val="28"/>
          <w:szCs w:val="24"/>
          <w:lang w:eastAsia="ar-SA"/>
        </w:rPr>
        <w:t>Приложение №1</w:t>
      </w:r>
    </w:p>
    <w:p w:rsidR="00AB58CE" w:rsidRPr="00EA26AC" w:rsidRDefault="00AB58CE" w:rsidP="00AB58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b w:val="0"/>
          <w:sz w:val="28"/>
          <w:szCs w:val="24"/>
          <w:lang w:eastAsia="ar-SA"/>
        </w:rPr>
        <w:t>к постановлению</w:t>
      </w:r>
      <w:r w:rsidR="00634DA4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</w:t>
      </w:r>
    </w:p>
    <w:p w:rsidR="00AB58CE" w:rsidRPr="00EA26AC" w:rsidRDefault="00634DA4" w:rsidP="00634D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                                                           </w:t>
      </w:r>
      <w:r w:rsidR="001A0014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                             </w:t>
      </w:r>
      <w:r w:rsidR="00AB58CE">
        <w:rPr>
          <w:rFonts w:ascii="Times New Roman" w:hAnsi="Times New Roman" w:cs="Times New Roman"/>
          <w:b w:val="0"/>
          <w:sz w:val="28"/>
          <w:szCs w:val="24"/>
          <w:lang w:eastAsia="ar-SA"/>
        </w:rPr>
        <w:t>о</w:t>
      </w:r>
      <w:r w:rsidR="001A0014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т </w:t>
      </w:r>
      <w:r w:rsidR="0071185A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11.07.2017 </w:t>
      </w:r>
      <w:r w:rsidR="001A0014">
        <w:rPr>
          <w:rFonts w:ascii="Times New Roman" w:hAnsi="Times New Roman" w:cs="Times New Roman"/>
          <w:b w:val="0"/>
          <w:sz w:val="28"/>
          <w:szCs w:val="24"/>
          <w:lang w:eastAsia="ar-SA"/>
        </w:rPr>
        <w:t>года №</w:t>
      </w:r>
      <w:r w:rsidR="0071185A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102</w:t>
      </w:r>
    </w:p>
    <w:p w:rsidR="00AB58CE" w:rsidRPr="00EA26AC" w:rsidRDefault="00AB58CE" w:rsidP="00AB58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  <w:lang w:eastAsia="ar-SA"/>
        </w:rPr>
      </w:pPr>
    </w:p>
    <w:p w:rsidR="0071185A" w:rsidRDefault="0071185A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85A" w:rsidRDefault="0071185A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85A" w:rsidRDefault="0071185A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85A" w:rsidRDefault="0071185A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58CE" w:rsidRPr="00EA26AC" w:rsidRDefault="00AB58CE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A26AC">
        <w:rPr>
          <w:rFonts w:ascii="Times New Roman" w:hAnsi="Times New Roman" w:cs="Times New Roman"/>
          <w:sz w:val="24"/>
          <w:szCs w:val="24"/>
          <w:lang w:eastAsia="ar-SA"/>
        </w:rPr>
        <w:t>ТРЕБОВАНИЯ</w:t>
      </w:r>
    </w:p>
    <w:p w:rsidR="00AB58CE" w:rsidRPr="00EA26AC" w:rsidRDefault="00AB58CE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A26AC">
        <w:rPr>
          <w:rFonts w:ascii="Times New Roman" w:hAnsi="Times New Roman" w:cs="Times New Roman"/>
          <w:sz w:val="24"/>
          <w:szCs w:val="24"/>
          <w:lang w:eastAsia="ar-SA"/>
        </w:rPr>
        <w:t>К ПОРЯДКУ, ФОРМЕ И СРОКАМ ИНФОРМИРОВАНИЯ ГРАЖДАН,</w:t>
      </w:r>
    </w:p>
    <w:p w:rsidR="00AB58CE" w:rsidRPr="00EA26AC" w:rsidRDefault="00AB58CE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A26AC">
        <w:rPr>
          <w:rFonts w:ascii="Times New Roman" w:hAnsi="Times New Roman" w:cs="Times New Roman"/>
          <w:sz w:val="24"/>
          <w:szCs w:val="24"/>
          <w:lang w:eastAsia="ar-SA"/>
        </w:rPr>
        <w:t>ПРИНЯТЫХ НА УЧЕТ НУЖДАЮЩИХСЯ В ПРЕДОСТАВЛЕНИИ ЖИЛЫХ</w:t>
      </w:r>
    </w:p>
    <w:p w:rsidR="00AB58CE" w:rsidRDefault="00AB58CE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A26AC">
        <w:rPr>
          <w:rFonts w:ascii="Times New Roman" w:hAnsi="Times New Roman" w:cs="Times New Roman"/>
          <w:sz w:val="24"/>
          <w:szCs w:val="24"/>
          <w:lang w:eastAsia="ar-SA"/>
        </w:rPr>
        <w:t>ПОМЕЩЕНИЙ ПО ДОГОВОРАМ НАЙМА ЖИЛЫХ ПОМЕЩЕНИЙ ЖИЛИЩНОГО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A26AC">
        <w:rPr>
          <w:rFonts w:ascii="Times New Roman" w:hAnsi="Times New Roman" w:cs="Times New Roman"/>
          <w:sz w:val="24"/>
          <w:szCs w:val="24"/>
          <w:lang w:eastAsia="ar-SA"/>
        </w:rPr>
        <w:t xml:space="preserve">ФОНДА СОЦИАЛЬНОГО ИСПОЛЬЗОВАНИЯ, </w:t>
      </w:r>
    </w:p>
    <w:p w:rsidR="00AB58CE" w:rsidRDefault="00AB58CE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A26AC">
        <w:rPr>
          <w:rFonts w:ascii="Times New Roman" w:hAnsi="Times New Roman" w:cs="Times New Roman"/>
          <w:sz w:val="24"/>
          <w:szCs w:val="24"/>
          <w:lang w:eastAsia="ar-SA"/>
        </w:rPr>
        <w:t>О КОЛИЧЕСТВЕ ЖИЛЫХ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A26AC">
        <w:rPr>
          <w:rFonts w:ascii="Times New Roman" w:hAnsi="Times New Roman" w:cs="Times New Roman"/>
          <w:sz w:val="24"/>
          <w:szCs w:val="24"/>
          <w:lang w:eastAsia="ar-SA"/>
        </w:rPr>
        <w:t xml:space="preserve">ПОМЕЩЕНИЙ, КОТОРЫЕ МОГУТ БЫТЬ </w:t>
      </w:r>
    </w:p>
    <w:p w:rsidR="00AB58CE" w:rsidRPr="00EA26AC" w:rsidRDefault="00AB58CE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A26AC">
        <w:rPr>
          <w:rFonts w:ascii="Times New Roman" w:hAnsi="Times New Roman" w:cs="Times New Roman"/>
          <w:sz w:val="24"/>
          <w:szCs w:val="24"/>
          <w:lang w:eastAsia="ar-SA"/>
        </w:rPr>
        <w:t>ПРЕДОСТАВЛЕНЫ ПО ДОГОВОРАМ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A26AC">
        <w:rPr>
          <w:rFonts w:ascii="Times New Roman" w:hAnsi="Times New Roman" w:cs="Times New Roman"/>
          <w:sz w:val="24"/>
          <w:szCs w:val="24"/>
          <w:lang w:eastAsia="ar-SA"/>
        </w:rPr>
        <w:t>НАЙМА ЖИЛЫХ ПОМЕЩЕНИЙ ЖИЛИЩНОГО ФОНДА СОЦИАЛЬНОГО</w:t>
      </w:r>
    </w:p>
    <w:p w:rsidR="00AB58CE" w:rsidRPr="00EA26AC" w:rsidRDefault="00AB58CE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A26AC">
        <w:rPr>
          <w:rFonts w:ascii="Times New Roman" w:hAnsi="Times New Roman" w:cs="Times New Roman"/>
          <w:sz w:val="24"/>
          <w:szCs w:val="24"/>
          <w:lang w:eastAsia="ar-SA"/>
        </w:rPr>
        <w:t>ИСПОЛЬЗОВАНИЯ</w:t>
      </w:r>
    </w:p>
    <w:p w:rsidR="00AB58CE" w:rsidRPr="00EA26AC" w:rsidRDefault="00AB58CE" w:rsidP="00AB58CE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B47464" w:rsidRDefault="00B47464" w:rsidP="00B47464">
      <w:pPr>
        <w:pStyle w:val="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bookmarkStart w:id="1" w:name="P45"/>
      <w:bookmarkEnd w:id="1"/>
      <w:r>
        <w:rPr>
          <w:sz w:val="28"/>
          <w:szCs w:val="28"/>
        </w:rPr>
        <w:t xml:space="preserve">1. Наймодателем по договору найма жилых помещений жилищного фонда социального использования на территории </w:t>
      </w:r>
      <w:r w:rsidR="0071185A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  могут быть:</w:t>
      </w:r>
    </w:p>
    <w:p w:rsidR="00B47464" w:rsidRDefault="00B47464" w:rsidP="00B47464">
      <w:pPr>
        <w:pStyle w:val="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 xml:space="preserve">1) администрация </w:t>
      </w:r>
      <w:r w:rsidR="0071185A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уполномоченная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выступать от имени сельского поселения «</w:t>
      </w:r>
      <w:r w:rsidR="0071185A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» в качестве собственника жилого помещения муниципального жилищного фонда, либо уполномоченная администрацией </w:t>
      </w:r>
      <w:r w:rsidR="0071185A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организация;</w:t>
      </w:r>
    </w:p>
    <w:p w:rsidR="00B47464" w:rsidRPr="00B47464" w:rsidRDefault="00B47464" w:rsidP="00B47464">
      <w:pPr>
        <w:pStyle w:val="1"/>
        <w:shd w:val="clear" w:color="auto" w:fill="auto"/>
        <w:spacing w:line="322" w:lineRule="exact"/>
        <w:ind w:left="20" w:right="60" w:firstLine="540"/>
        <w:rPr>
          <w:szCs w:val="24"/>
          <w:lang w:eastAsia="ar-SA"/>
        </w:rPr>
      </w:pPr>
      <w:r>
        <w:t xml:space="preserve"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 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2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. Наймодатели по договорам найма жилых помещений жилищного фонда социального использования, предоставляющие или имеющие намерение предоставлять на территории </w:t>
      </w:r>
      <w:r w:rsidR="0071185A">
        <w:rPr>
          <w:rFonts w:ascii="Times New Roman" w:hAnsi="Times New Roman" w:cs="Times New Roman"/>
          <w:sz w:val="28"/>
          <w:szCs w:val="24"/>
          <w:lang w:eastAsia="ar-SA"/>
        </w:rPr>
        <w:t>Дегтевского</w:t>
      </w:r>
      <w:r w:rsidR="00AB58CE">
        <w:rPr>
          <w:rFonts w:ascii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жилые помещения по указанному основанию (далее - наймодатели) должны представлять в Администрацию </w:t>
      </w:r>
      <w:r w:rsidR="0071185A">
        <w:rPr>
          <w:rFonts w:ascii="Times New Roman" w:hAnsi="Times New Roman" w:cs="Times New Roman"/>
          <w:sz w:val="28"/>
          <w:szCs w:val="24"/>
          <w:lang w:eastAsia="ar-SA"/>
        </w:rPr>
        <w:t>Дегтевского</w:t>
      </w:r>
      <w:r w:rsidR="00AB58CE">
        <w:rPr>
          <w:rFonts w:ascii="Times New Roman" w:hAnsi="Times New Roman" w:cs="Times New Roman"/>
          <w:sz w:val="28"/>
          <w:szCs w:val="24"/>
          <w:lang w:eastAsia="ar-SA"/>
        </w:rPr>
        <w:t xml:space="preserve"> сельского поселения (далее Администрация)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следующую информацию: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2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>.1. сведения о наймодателе - наименование, место нахождения, контактная информация, режим работы;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2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>.2. сведения об общем количестве жилых помещений, которые могут быть предоставлены наймодателем, с указанием места их нахождения, количества и площадей квартир с количеством комнат по этажам наемных домов социального использования.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3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. Указанная в </w:t>
      </w:r>
      <w:hyperlink w:anchor="P45" w:history="1">
        <w:r w:rsidR="00AB58CE"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 информация представляется наймодателями: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3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>.1. в первый раз - в течение одного месяца со дня учета в муниципальном реестре наемных домов социального использования:</w:t>
      </w:r>
    </w:p>
    <w:p w:rsidR="00AB58CE" w:rsidRPr="00EA26AC" w:rsidRDefault="003B7C46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- 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земельного участка, предоставленного или предназначенного в соответствии с земельным законодательством для строительства наемного 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lastRenderedPageBreak/>
        <w:t>дома социального использования;</w:t>
      </w:r>
    </w:p>
    <w:p w:rsidR="00AB58CE" w:rsidRPr="00EA26AC" w:rsidRDefault="003B7C46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- 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>наемного дома социального использования (в случае если разрешение на ввод в эксплуатацию такого дома получено на момент вступления в силу настоящих требований);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3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>.2. в последующем - не позднее одного рабочего дня, следующего за днем изменения такой информации.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4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. Информация, указанная в </w:t>
      </w:r>
      <w:hyperlink w:anchor="P45" w:history="1">
        <w:r w:rsidR="00AB58CE"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требований, представляется наймодателем в Администрацию на бумажном носителе и электронном носителе CD-ROM в формате Microsoft Word for Windows по форме, установленной </w:t>
      </w:r>
      <w:hyperlink w:anchor="P89" w:history="1">
        <w:r w:rsidR="00AB58CE"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приложением</w:t>
        </w:r>
      </w:hyperlink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к настоящим требованиям.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bookmarkStart w:id="2" w:name="P54"/>
      <w:bookmarkEnd w:id="2"/>
      <w:r>
        <w:rPr>
          <w:rFonts w:ascii="Times New Roman" w:hAnsi="Times New Roman" w:cs="Times New Roman"/>
          <w:sz w:val="28"/>
          <w:szCs w:val="24"/>
          <w:lang w:eastAsia="ar-SA"/>
        </w:rPr>
        <w:t>5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>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</w:t>
      </w:r>
      <w:r w:rsidR="00AB58CE">
        <w:rPr>
          <w:rFonts w:ascii="Times New Roman" w:hAnsi="Times New Roman" w:cs="Times New Roman"/>
          <w:sz w:val="28"/>
          <w:szCs w:val="24"/>
          <w:lang w:eastAsia="ar-SA"/>
        </w:rPr>
        <w:t>ны), размещается Администрацией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>: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5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>.1. на офиц</w:t>
      </w:r>
      <w:r w:rsidR="00634DA4">
        <w:rPr>
          <w:rFonts w:ascii="Times New Roman" w:hAnsi="Times New Roman" w:cs="Times New Roman"/>
          <w:sz w:val="28"/>
          <w:szCs w:val="24"/>
          <w:lang w:eastAsia="ar-SA"/>
        </w:rPr>
        <w:t xml:space="preserve">иальном сайте Администрации </w:t>
      </w:r>
      <w:r w:rsidR="00634DA4">
        <w:rPr>
          <w:rFonts w:ascii="Times New Roman" w:hAnsi="Times New Roman" w:cs="Times New Roman"/>
          <w:sz w:val="28"/>
          <w:szCs w:val="24"/>
          <w:lang w:val="en-US" w:eastAsia="ar-SA"/>
        </w:rPr>
        <w:t>http</w:t>
      </w:r>
      <w:r w:rsidR="00634DA4">
        <w:rPr>
          <w:rFonts w:ascii="Times New Roman" w:hAnsi="Times New Roman" w:cs="Times New Roman"/>
          <w:sz w:val="28"/>
          <w:szCs w:val="24"/>
          <w:lang w:eastAsia="ar-SA"/>
        </w:rPr>
        <w:t>:</w:t>
      </w:r>
      <w:r w:rsidR="00634DA4" w:rsidRPr="00634DA4">
        <w:rPr>
          <w:rFonts w:ascii="Times New Roman" w:hAnsi="Times New Roman" w:cs="Times New Roman"/>
          <w:sz w:val="28"/>
          <w:szCs w:val="24"/>
          <w:lang w:eastAsia="ar-SA"/>
        </w:rPr>
        <w:t>//</w:t>
      </w:r>
      <w:r w:rsidR="0071185A">
        <w:rPr>
          <w:rFonts w:ascii="Times New Roman" w:hAnsi="Times New Roman" w:cs="Times New Roman"/>
          <w:sz w:val="28"/>
          <w:szCs w:val="24"/>
          <w:lang w:eastAsia="ar-SA"/>
        </w:rPr>
        <w:t>Дегтевское</w:t>
      </w:r>
      <w:r w:rsidR="00634DA4">
        <w:rPr>
          <w:rFonts w:ascii="Times New Roman" w:hAnsi="Times New Roman" w:cs="Times New Roman"/>
          <w:sz w:val="28"/>
          <w:szCs w:val="24"/>
          <w:lang w:eastAsia="ar-SA"/>
        </w:rPr>
        <w:t>-адм.рф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5</w:t>
      </w:r>
      <w:r w:rsidR="00AB58CE">
        <w:rPr>
          <w:rFonts w:ascii="Times New Roman" w:hAnsi="Times New Roman" w:cs="Times New Roman"/>
          <w:sz w:val="28"/>
          <w:szCs w:val="24"/>
          <w:lang w:eastAsia="ar-SA"/>
        </w:rPr>
        <w:t xml:space="preserve">.2. на информационных стендах Администрации или 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>уполномоченно</w:t>
      </w:r>
      <w:r w:rsidR="00AB58CE">
        <w:rPr>
          <w:rFonts w:ascii="Times New Roman" w:hAnsi="Times New Roman" w:cs="Times New Roman"/>
          <w:sz w:val="28"/>
          <w:szCs w:val="24"/>
          <w:lang w:eastAsia="ar-SA"/>
        </w:rPr>
        <w:t>й организации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 осуществление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6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. Указанная в </w:t>
      </w:r>
      <w:hyperlink w:anchor="P45" w:history="1">
        <w:r w:rsidR="00AB58CE"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 информация должна обновляться на сайте и стендах, указанных в </w:t>
      </w:r>
      <w:hyperlink w:anchor="P54" w:history="1">
        <w:r w:rsidR="00AB58CE"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4</w:t>
        </w:r>
      </w:hyperlink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требований, один раз в квартал при наличии изменений.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7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. Информация, указанная в </w:t>
      </w:r>
      <w:hyperlink w:anchor="P45" w:history="1">
        <w:r w:rsidR="00AB58CE"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требований, может размещаться наймодателем на его сайте в сети Интернет.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8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. Информация, указанная в </w:t>
      </w:r>
      <w:hyperlink w:anchor="P45" w:history="1">
        <w:r w:rsidR="00AB58CE"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9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45" w:history="1">
        <w:r w:rsidR="00AB58CE"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требований, наймодатель обязан: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9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.1. при письменном обращении - направить письменный ответ в порядке и сроки, указанные в </w:t>
      </w:r>
      <w:hyperlink w:anchor="P65" w:history="1">
        <w:r w:rsidR="00AB58CE"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пунктах 9</w:t>
        </w:r>
      </w:hyperlink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- </w:t>
      </w:r>
      <w:hyperlink w:anchor="P67" w:history="1">
        <w:r w:rsidR="00AB58CE" w:rsidRPr="00EA26AC">
          <w:rPr>
            <w:rFonts w:ascii="Times New Roman" w:hAnsi="Times New Roman" w:cs="Times New Roman"/>
            <w:sz w:val="28"/>
            <w:szCs w:val="24"/>
            <w:lang w:eastAsia="ar-SA"/>
          </w:rPr>
          <w:t>11</w:t>
        </w:r>
      </w:hyperlink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требований;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9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>.2. при устном обращении в помещении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9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>.3. при устном обращении по телефону, дать ответ непосредственно после обращения;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9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.4.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45" w:history="1">
        <w:r w:rsidR="00AB58CE"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требований, фамилию, имя, отчество и должность 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lastRenderedPageBreak/>
        <w:t>сотрудника наймодателя, направляющего информацию заявителю.</w:t>
      </w:r>
    </w:p>
    <w:p w:rsidR="00AB58CE" w:rsidRPr="00EA26AC" w:rsidRDefault="00B47464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bookmarkStart w:id="3" w:name="P65"/>
      <w:bookmarkEnd w:id="3"/>
      <w:r>
        <w:rPr>
          <w:rFonts w:ascii="Times New Roman" w:hAnsi="Times New Roman" w:cs="Times New Roman"/>
          <w:sz w:val="28"/>
          <w:szCs w:val="24"/>
          <w:lang w:eastAsia="ar-SA"/>
        </w:rPr>
        <w:t>10</w:t>
      </w:r>
      <w:r w:rsidR="00AB58CE" w:rsidRPr="00EA26AC">
        <w:rPr>
          <w:rFonts w:ascii="Times New Roman" w:hAnsi="Times New Roman" w:cs="Times New Roman"/>
          <w:sz w:val="28"/>
          <w:szCs w:val="24"/>
          <w:lang w:eastAsia="ar-SA"/>
        </w:rPr>
        <w:t>. 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AB58CE" w:rsidRPr="00EA26AC" w:rsidRDefault="00AB58CE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1</w:t>
      </w:r>
      <w:r w:rsidR="00B47464">
        <w:rPr>
          <w:rFonts w:ascii="Times New Roman" w:hAnsi="Times New Roman" w:cs="Times New Roman"/>
          <w:sz w:val="28"/>
          <w:szCs w:val="24"/>
          <w:lang w:eastAsia="ar-SA"/>
        </w:rPr>
        <w:t>1</w:t>
      </w:r>
      <w:r w:rsidRPr="00EA26AC">
        <w:rPr>
          <w:rFonts w:ascii="Times New Roman" w:hAnsi="Times New Roman" w:cs="Times New Roman"/>
          <w:sz w:val="28"/>
          <w:szCs w:val="24"/>
          <w:lang w:eastAsia="ar-SA"/>
        </w:rPr>
        <w:t>.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AB58CE" w:rsidRPr="00EA26AC" w:rsidRDefault="00AB58CE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bookmarkStart w:id="4" w:name="P67"/>
      <w:bookmarkEnd w:id="4"/>
      <w:r w:rsidRPr="00EA26AC">
        <w:rPr>
          <w:rFonts w:ascii="Times New Roman" w:hAnsi="Times New Roman" w:cs="Times New Roman"/>
          <w:sz w:val="28"/>
          <w:szCs w:val="24"/>
          <w:lang w:eastAsia="ar-SA"/>
        </w:rPr>
        <w:t>1</w:t>
      </w:r>
      <w:r w:rsidR="00B47464">
        <w:rPr>
          <w:rFonts w:ascii="Times New Roman" w:hAnsi="Times New Roman" w:cs="Times New Roman"/>
          <w:sz w:val="28"/>
          <w:szCs w:val="24"/>
          <w:lang w:eastAsia="ar-SA"/>
        </w:rPr>
        <w:t>2</w:t>
      </w:r>
      <w:r w:rsidRPr="00EA26AC">
        <w:rPr>
          <w:rFonts w:ascii="Times New Roman" w:hAnsi="Times New Roman" w:cs="Times New Roman"/>
          <w:sz w:val="28"/>
          <w:szCs w:val="24"/>
          <w:lang w:eastAsia="ar-SA"/>
        </w:rPr>
        <w:t>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AB58CE" w:rsidRPr="00EA26AC" w:rsidRDefault="00AB58CE" w:rsidP="00AB5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1</w:t>
      </w:r>
      <w:r w:rsidR="00B47464">
        <w:rPr>
          <w:rFonts w:ascii="Times New Roman" w:hAnsi="Times New Roman" w:cs="Times New Roman"/>
          <w:sz w:val="28"/>
          <w:szCs w:val="24"/>
          <w:lang w:eastAsia="ar-SA"/>
        </w:rPr>
        <w:t>3</w:t>
      </w:r>
      <w:r w:rsidRPr="00EA26AC">
        <w:rPr>
          <w:rFonts w:ascii="Times New Roman" w:hAnsi="Times New Roman" w:cs="Times New Roman"/>
          <w:sz w:val="28"/>
          <w:szCs w:val="24"/>
          <w:lang w:eastAsia="ar-SA"/>
        </w:rPr>
        <w:t>. 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</w:p>
    <w:p w:rsidR="00AB58CE" w:rsidRDefault="00AB58CE" w:rsidP="00AB58CE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B58CE" w:rsidRDefault="00AB58CE" w:rsidP="00AB58CE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B58CE" w:rsidRDefault="00AB58CE" w:rsidP="00AB58CE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B58CE" w:rsidRDefault="00AB58CE" w:rsidP="00AB58CE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B58CE" w:rsidRDefault="00AB58CE" w:rsidP="00AB58CE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B58CE" w:rsidRDefault="00AB58CE" w:rsidP="00AB58CE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B58CE" w:rsidRPr="00EA26AC" w:rsidRDefault="00AB58CE" w:rsidP="00AB58CE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B58CE" w:rsidRDefault="00634DA4" w:rsidP="00AB58CE">
      <w:pPr>
        <w:rPr>
          <w:b/>
          <w:color w:val="FF0000"/>
          <w:sz w:val="28"/>
        </w:rPr>
      </w:pPr>
      <w:r>
        <w:rPr>
          <w:sz w:val="28"/>
          <w:szCs w:val="28"/>
        </w:rPr>
        <w:t xml:space="preserve"> </w:t>
      </w:r>
    </w:p>
    <w:p w:rsidR="00AB58CE" w:rsidRDefault="00AB58CE" w:rsidP="00AB58CE">
      <w:pPr>
        <w:rPr>
          <w:b/>
          <w:color w:val="FF0000"/>
          <w:sz w:val="28"/>
        </w:rPr>
      </w:pPr>
    </w:p>
    <w:p w:rsidR="00AB58CE" w:rsidRDefault="00AB58CE" w:rsidP="00AB58CE">
      <w:pPr>
        <w:rPr>
          <w:b/>
          <w:color w:val="FF0000"/>
          <w:sz w:val="28"/>
        </w:rPr>
      </w:pPr>
    </w:p>
    <w:p w:rsidR="00AB58CE" w:rsidRDefault="00AB58CE" w:rsidP="00AB58CE">
      <w:pPr>
        <w:rPr>
          <w:b/>
          <w:color w:val="FF0000"/>
          <w:sz w:val="28"/>
        </w:rPr>
      </w:pPr>
    </w:p>
    <w:p w:rsidR="00AB58CE" w:rsidRPr="00EA26AC" w:rsidRDefault="00AB58CE" w:rsidP="00AB58CE">
      <w:pPr>
        <w:rPr>
          <w:sz w:val="28"/>
        </w:rPr>
        <w:sectPr w:rsidR="00AB58CE" w:rsidRPr="00EA26AC" w:rsidSect="0071185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B623D" w:rsidRPr="00CB623D" w:rsidRDefault="00AB58CE" w:rsidP="00CB623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62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34DA4" w:rsidRPr="00CB623D">
        <w:rPr>
          <w:rFonts w:ascii="Times New Roman" w:hAnsi="Times New Roman" w:cs="Times New Roman"/>
          <w:sz w:val="28"/>
          <w:szCs w:val="28"/>
        </w:rPr>
        <w:t xml:space="preserve">  №2</w:t>
      </w:r>
      <w:r w:rsidR="00CB623D" w:rsidRPr="00CB6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23D" w:rsidRPr="00EA26AC" w:rsidRDefault="00CB623D" w:rsidP="00CB62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b w:val="0"/>
          <w:sz w:val="28"/>
          <w:szCs w:val="24"/>
          <w:lang w:eastAsia="ar-SA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</w:t>
      </w:r>
    </w:p>
    <w:p w:rsidR="00CB623D" w:rsidRPr="00EA26AC" w:rsidRDefault="00CB623D" w:rsidP="00CB62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                                                                                           о</w:t>
      </w:r>
      <w:r w:rsidR="001A0014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т </w:t>
      </w:r>
      <w:r w:rsidR="0071185A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11.07.2017 </w:t>
      </w:r>
      <w:r w:rsidR="001A0014">
        <w:rPr>
          <w:rFonts w:ascii="Times New Roman" w:hAnsi="Times New Roman" w:cs="Times New Roman"/>
          <w:b w:val="0"/>
          <w:sz w:val="28"/>
          <w:szCs w:val="24"/>
          <w:lang w:eastAsia="ar-SA"/>
        </w:rPr>
        <w:t>года №</w:t>
      </w:r>
      <w:r w:rsidR="0071185A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102</w:t>
      </w:r>
    </w:p>
    <w:p w:rsidR="00CB623D" w:rsidRPr="00EA26AC" w:rsidRDefault="00CB623D" w:rsidP="00CB62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  <w:lang w:eastAsia="ar-SA"/>
        </w:rPr>
      </w:pPr>
    </w:p>
    <w:p w:rsidR="00AB58CE" w:rsidRPr="00EA26AC" w:rsidRDefault="00CB623D" w:rsidP="00AB58CE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</w:p>
    <w:p w:rsidR="00AB58CE" w:rsidRPr="00EA26AC" w:rsidRDefault="00AB58CE" w:rsidP="00AB58CE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B58CE" w:rsidRPr="007F37F4" w:rsidRDefault="00AB58CE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5" w:name="P89"/>
      <w:bookmarkEnd w:id="5"/>
      <w:r w:rsidRPr="007F37F4">
        <w:rPr>
          <w:rFonts w:ascii="Times New Roman" w:hAnsi="Times New Roman" w:cs="Times New Roman"/>
          <w:sz w:val="24"/>
          <w:szCs w:val="24"/>
          <w:lang w:eastAsia="ar-SA"/>
        </w:rPr>
        <w:t>ИНФОРМАЦИЯ</w:t>
      </w:r>
    </w:p>
    <w:p w:rsidR="00AB58CE" w:rsidRPr="007F37F4" w:rsidRDefault="00AB58CE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F37F4">
        <w:rPr>
          <w:rFonts w:ascii="Times New Roman" w:hAnsi="Times New Roman" w:cs="Times New Roman"/>
          <w:sz w:val="24"/>
          <w:szCs w:val="24"/>
          <w:lang w:eastAsia="ar-SA"/>
        </w:rPr>
        <w:t>О НАЙМОДАТЕЛЕ И ОБ ОБЩЕМ КОЛИЧЕСТВЕ ЖИЛЫХ ПОМЕЩЕНИЙ,</w:t>
      </w:r>
    </w:p>
    <w:p w:rsidR="00AB58CE" w:rsidRPr="007F37F4" w:rsidRDefault="00AB58CE" w:rsidP="00AB58C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F37F4">
        <w:rPr>
          <w:rFonts w:ascii="Times New Roman" w:hAnsi="Times New Roman" w:cs="Times New Roman"/>
          <w:sz w:val="24"/>
          <w:szCs w:val="24"/>
          <w:lang w:eastAsia="ar-SA"/>
        </w:rPr>
        <w:t>КОТОРЫЕ МОГУТ БЫТЬ ПРЕДОСТАВЛЕНЫ НАЙМОДАТЕЛЕМ</w:t>
      </w:r>
    </w:p>
    <w:p w:rsidR="00AB58CE" w:rsidRPr="00EA26AC" w:rsidRDefault="00AB58CE" w:rsidP="00AB58CE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tbl>
      <w:tblPr>
        <w:tblW w:w="1044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218"/>
        <w:gridCol w:w="1680"/>
        <w:gridCol w:w="1080"/>
        <w:gridCol w:w="1680"/>
        <w:gridCol w:w="1442"/>
        <w:gridCol w:w="1620"/>
      </w:tblGrid>
      <w:tr w:rsidR="00AB58CE" w:rsidRPr="00EA26AC" w:rsidTr="00CB623D">
        <w:tc>
          <w:tcPr>
            <w:tcW w:w="720" w:type="dxa"/>
            <w:vMerge w:val="restart"/>
          </w:tcPr>
          <w:p w:rsidR="00AB58CE" w:rsidRPr="00EA26AC" w:rsidRDefault="00AB58CE" w:rsidP="00AB5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N</w:t>
            </w:r>
          </w:p>
          <w:p w:rsidR="00AB58CE" w:rsidRPr="00EA26AC" w:rsidRDefault="00AB58CE" w:rsidP="00AB5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4978" w:type="dxa"/>
            <w:gridSpan w:val="3"/>
          </w:tcPr>
          <w:p w:rsidR="00AB58CE" w:rsidRPr="00EA26AC" w:rsidRDefault="00AB58CE" w:rsidP="00AB5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Сведения о наймодателе</w:t>
            </w:r>
          </w:p>
        </w:tc>
        <w:tc>
          <w:tcPr>
            <w:tcW w:w="4742" w:type="dxa"/>
            <w:gridSpan w:val="3"/>
          </w:tcPr>
          <w:p w:rsidR="00AB58CE" w:rsidRPr="00EA26AC" w:rsidRDefault="00AB58CE" w:rsidP="00AB5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Сведения о жилых помещениях</w:t>
            </w:r>
          </w:p>
        </w:tc>
      </w:tr>
      <w:tr w:rsidR="00AB58CE" w:rsidRPr="00EA26AC" w:rsidTr="00CB623D">
        <w:tc>
          <w:tcPr>
            <w:tcW w:w="720" w:type="dxa"/>
            <w:vMerge/>
          </w:tcPr>
          <w:p w:rsidR="00AB58CE" w:rsidRPr="00EA26AC" w:rsidRDefault="00AB58CE" w:rsidP="00AB58CE">
            <w:pPr>
              <w:rPr>
                <w:sz w:val="28"/>
              </w:rPr>
            </w:pPr>
          </w:p>
        </w:tc>
        <w:tc>
          <w:tcPr>
            <w:tcW w:w="2218" w:type="dxa"/>
          </w:tcPr>
          <w:p w:rsidR="00AB58CE" w:rsidRPr="00EA26AC" w:rsidRDefault="00AB58CE" w:rsidP="00AB5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Наименование</w:t>
            </w:r>
          </w:p>
        </w:tc>
        <w:tc>
          <w:tcPr>
            <w:tcW w:w="1680" w:type="dxa"/>
          </w:tcPr>
          <w:p w:rsidR="00AB58CE" w:rsidRPr="00EA26AC" w:rsidRDefault="00AB58CE" w:rsidP="00AB5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Место нахождения, контактная информация</w:t>
            </w:r>
          </w:p>
        </w:tc>
        <w:tc>
          <w:tcPr>
            <w:tcW w:w="1080" w:type="dxa"/>
          </w:tcPr>
          <w:p w:rsidR="00AB58CE" w:rsidRPr="00EA26AC" w:rsidRDefault="00AB58CE" w:rsidP="00AB5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Режим работы</w:t>
            </w:r>
          </w:p>
        </w:tc>
        <w:tc>
          <w:tcPr>
            <w:tcW w:w="1680" w:type="dxa"/>
          </w:tcPr>
          <w:p w:rsidR="00AB58CE" w:rsidRPr="00EA26AC" w:rsidRDefault="00AB58CE" w:rsidP="00AB5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Место нахождения, количество комнат</w:t>
            </w:r>
          </w:p>
        </w:tc>
        <w:tc>
          <w:tcPr>
            <w:tcW w:w="1442" w:type="dxa"/>
          </w:tcPr>
          <w:p w:rsidR="00AB58CE" w:rsidRPr="00EA26AC" w:rsidRDefault="00AB58CE" w:rsidP="00AB5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Площадь, кв. м</w:t>
            </w:r>
          </w:p>
        </w:tc>
        <w:tc>
          <w:tcPr>
            <w:tcW w:w="1620" w:type="dxa"/>
          </w:tcPr>
          <w:p w:rsidR="00AB58CE" w:rsidRPr="00EA26AC" w:rsidRDefault="00AB58CE" w:rsidP="00AB5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Количество квартир, этаж</w:t>
            </w:r>
          </w:p>
        </w:tc>
      </w:tr>
      <w:tr w:rsidR="00AB58CE" w:rsidRPr="00EA26AC" w:rsidTr="00CB623D">
        <w:tc>
          <w:tcPr>
            <w:tcW w:w="720" w:type="dxa"/>
          </w:tcPr>
          <w:p w:rsidR="00AB58CE" w:rsidRPr="00EA26AC" w:rsidRDefault="00AB58CE" w:rsidP="00AB58C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18" w:type="dxa"/>
          </w:tcPr>
          <w:p w:rsidR="00AB58CE" w:rsidRPr="00EA26AC" w:rsidRDefault="00AB58CE" w:rsidP="00AB58C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80" w:type="dxa"/>
          </w:tcPr>
          <w:p w:rsidR="00AB58CE" w:rsidRPr="00EA26AC" w:rsidRDefault="00AB58CE" w:rsidP="00AB58C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AB58CE" w:rsidRPr="00EA26AC" w:rsidRDefault="00AB58CE" w:rsidP="00AB58C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80" w:type="dxa"/>
          </w:tcPr>
          <w:p w:rsidR="00AB58CE" w:rsidRPr="00EA26AC" w:rsidRDefault="00AB58CE" w:rsidP="00AB58C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AB58CE" w:rsidRPr="00EA26AC" w:rsidRDefault="00AB58CE" w:rsidP="00AB58C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AB58CE" w:rsidRPr="00EA26AC" w:rsidRDefault="00AB58CE" w:rsidP="00AB58C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AB58CE" w:rsidRPr="00EA26AC" w:rsidRDefault="00AB58CE" w:rsidP="00AB58CE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B58CE" w:rsidRPr="00EA26AC" w:rsidRDefault="00AB58CE" w:rsidP="00AB58CE">
      <w:pPr>
        <w:rPr>
          <w:sz w:val="28"/>
        </w:rPr>
      </w:pPr>
    </w:p>
    <w:p w:rsidR="00AB58CE" w:rsidRPr="00EA26AC" w:rsidRDefault="00AB58CE" w:rsidP="00AB58CE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B58CE" w:rsidRDefault="00AB58CE"/>
    <w:sectPr w:rsidR="00AB58CE" w:rsidSect="00AB58CE">
      <w:pgSz w:w="11907" w:h="16840"/>
      <w:pgMar w:top="1134" w:right="709" w:bottom="1134" w:left="1559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A6" w:rsidRDefault="001135A6">
      <w:r>
        <w:separator/>
      </w:r>
    </w:p>
  </w:endnote>
  <w:endnote w:type="continuationSeparator" w:id="0">
    <w:p w:rsidR="001135A6" w:rsidRDefault="0011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A6" w:rsidRDefault="001135A6">
      <w:r>
        <w:separator/>
      </w:r>
    </w:p>
  </w:footnote>
  <w:footnote w:type="continuationSeparator" w:id="0">
    <w:p w:rsidR="001135A6" w:rsidRDefault="00113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sz w:val="28"/>
      </w:rPr>
    </w:lvl>
  </w:abstractNum>
  <w:abstractNum w:abstractNumId="1">
    <w:nsid w:val="65D97766"/>
    <w:multiLevelType w:val="hybridMultilevel"/>
    <w:tmpl w:val="2BB62A90"/>
    <w:lvl w:ilvl="0" w:tplc="DDD604F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CE"/>
    <w:rsid w:val="001135A6"/>
    <w:rsid w:val="001567E2"/>
    <w:rsid w:val="001A0014"/>
    <w:rsid w:val="001C21B5"/>
    <w:rsid w:val="003B7C46"/>
    <w:rsid w:val="003D1557"/>
    <w:rsid w:val="003D6515"/>
    <w:rsid w:val="0040777D"/>
    <w:rsid w:val="00424A0F"/>
    <w:rsid w:val="00634DA4"/>
    <w:rsid w:val="006C5AF4"/>
    <w:rsid w:val="0071185A"/>
    <w:rsid w:val="00794FE1"/>
    <w:rsid w:val="0085752D"/>
    <w:rsid w:val="00AB58CE"/>
    <w:rsid w:val="00B47464"/>
    <w:rsid w:val="00B56BBD"/>
    <w:rsid w:val="00C92261"/>
    <w:rsid w:val="00CB623D"/>
    <w:rsid w:val="00D34FDF"/>
    <w:rsid w:val="00E3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8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8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B58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Balloon Text"/>
    <w:basedOn w:val="a"/>
    <w:semiHidden/>
    <w:rsid w:val="003B7C46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1"/>
    <w:locked/>
    <w:rsid w:val="00B47464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rsid w:val="00B47464"/>
    <w:pPr>
      <w:shd w:val="clear" w:color="auto" w:fill="FFFFFF"/>
      <w:suppressAutoHyphens w:val="0"/>
      <w:spacing w:line="370" w:lineRule="exact"/>
      <w:jc w:val="both"/>
    </w:pPr>
    <w:rPr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8718</CharactersWithSpaces>
  <SharedDoc>false</SharedDoc>
  <HLinks>
    <vt:vector size="66" baseType="variant"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Юрист</cp:lastModifiedBy>
  <cp:revision>4</cp:revision>
  <cp:lastPrinted>2019-12-24T13:22:00Z</cp:lastPrinted>
  <dcterms:created xsi:type="dcterms:W3CDTF">2017-07-31T07:55:00Z</dcterms:created>
  <dcterms:modified xsi:type="dcterms:W3CDTF">2019-12-24T13:22:00Z</dcterms:modified>
</cp:coreProperties>
</file>