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9D" w:rsidRDefault="00B1609A">
      <w:pPr>
        <w:pBdr>
          <w:bottom w:val="single" w:sz="12" w:space="1" w:color="auto"/>
        </w:pBdr>
        <w:rPr>
          <w:b/>
        </w:rPr>
      </w:pPr>
      <w:r>
        <w:rPr>
          <w:b/>
        </w:rPr>
        <w:t>2</w:t>
      </w:r>
      <w:r w:rsidR="0019484D">
        <w:rPr>
          <w:b/>
        </w:rPr>
        <w:t>9</w:t>
      </w:r>
      <w:r w:rsidR="00DB324F">
        <w:rPr>
          <w:b/>
        </w:rPr>
        <w:t xml:space="preserve"> </w:t>
      </w:r>
      <w:r>
        <w:rPr>
          <w:b/>
        </w:rPr>
        <w:t>июля</w:t>
      </w:r>
      <w:r w:rsidR="00D55F45">
        <w:rPr>
          <w:b/>
        </w:rPr>
        <w:t xml:space="preserve"> </w:t>
      </w:r>
      <w:r w:rsidR="00A42C34">
        <w:rPr>
          <w:b/>
        </w:rPr>
        <w:t xml:space="preserve"> 2024 года           №    </w:t>
      </w:r>
      <w:r>
        <w:rPr>
          <w:b/>
        </w:rPr>
        <w:t>4</w:t>
      </w:r>
      <w:r w:rsidR="0019484D">
        <w:rPr>
          <w:b/>
        </w:rPr>
        <w:t>4</w:t>
      </w:r>
      <w:r w:rsidR="00A42C34">
        <w:rPr>
          <w:b/>
        </w:rPr>
        <w:t xml:space="preserve">                             </w:t>
      </w:r>
      <w:proofErr w:type="spellStart"/>
      <w:r w:rsidR="00A42C34">
        <w:rPr>
          <w:b/>
        </w:rPr>
        <w:t>Дегтевское</w:t>
      </w:r>
      <w:proofErr w:type="spellEnd"/>
      <w:r w:rsidR="00A42C34">
        <w:rPr>
          <w:b/>
        </w:rPr>
        <w:t xml:space="preserve"> сельское поселение</w:t>
      </w:r>
    </w:p>
    <w:p w:rsidR="001B2F9D" w:rsidRDefault="001B2F9D"/>
    <w:p w:rsidR="001B2F9D" w:rsidRDefault="001B2F9D"/>
    <w:p w:rsidR="001B2F9D" w:rsidRPr="00CB09DD" w:rsidRDefault="00CB09DD" w:rsidP="00CB09DD">
      <w:pPr>
        <w:jc w:val="center"/>
        <w:rPr>
          <w:sz w:val="52"/>
          <w:szCs w:val="52"/>
        </w:rPr>
      </w:pPr>
      <w:r w:rsidRPr="00CB09DD">
        <w:rPr>
          <w:sz w:val="52"/>
          <w:szCs w:val="52"/>
        </w:rPr>
        <w:t>«Вести власти»</w:t>
      </w:r>
    </w:p>
    <w:p w:rsidR="00CB09DD" w:rsidRDefault="00CB09DD" w:rsidP="00CB09D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Дегтевского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:rsidR="00CB09DD" w:rsidRDefault="00CB09DD" w:rsidP="00CB09DD">
      <w:pPr>
        <w:jc w:val="center"/>
        <w:rPr>
          <w:sz w:val="32"/>
          <w:szCs w:val="32"/>
        </w:rPr>
      </w:pPr>
      <w:r>
        <w:rPr>
          <w:sz w:val="32"/>
          <w:szCs w:val="32"/>
        </w:rPr>
        <w:t>Миллеровского района</w:t>
      </w:r>
    </w:p>
    <w:p w:rsidR="009416C7" w:rsidRDefault="009416C7" w:rsidP="0019484D">
      <w:pPr>
        <w:rPr>
          <w:sz w:val="32"/>
          <w:szCs w:val="32"/>
        </w:rPr>
      </w:pPr>
    </w:p>
    <w:p w:rsidR="0019484D" w:rsidRPr="0019484D" w:rsidRDefault="0019484D" w:rsidP="0019484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9484D">
        <w:rPr>
          <w:rFonts w:eastAsiaTheme="minorHAnsi"/>
          <w:b/>
          <w:sz w:val="28"/>
          <w:szCs w:val="28"/>
          <w:lang w:eastAsia="en-US"/>
        </w:rPr>
        <w:t>Извещение о согласовании проектов межевания земельных участков, образуемых в счет земельных долей</w:t>
      </w:r>
    </w:p>
    <w:p w:rsidR="0019484D" w:rsidRPr="0019484D" w:rsidRDefault="0019484D" w:rsidP="001948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9484D">
        <w:rPr>
          <w:rFonts w:eastAsiaTheme="minorHAnsi"/>
          <w:sz w:val="26"/>
          <w:szCs w:val="26"/>
          <w:lang w:eastAsia="en-US"/>
        </w:rPr>
        <w:t>Кадастровым инженером Федоровым Алексеем Павловичем извещаются собственники земельных долей земельного участка с кадастровым номером 61:22:0600007:161, расположенного по адресу: Ростовская область, Миллеровский р-н, с/</w:t>
      </w:r>
      <w:proofErr w:type="gramStart"/>
      <w:r w:rsidRPr="0019484D">
        <w:rPr>
          <w:rFonts w:eastAsiaTheme="minorHAnsi"/>
          <w:sz w:val="26"/>
          <w:szCs w:val="26"/>
          <w:lang w:eastAsia="en-US"/>
        </w:rPr>
        <w:t>п</w:t>
      </w:r>
      <w:proofErr w:type="gramEnd"/>
      <w:r w:rsidRPr="0019484D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19484D">
        <w:rPr>
          <w:rFonts w:eastAsiaTheme="minorHAnsi"/>
          <w:sz w:val="26"/>
          <w:szCs w:val="26"/>
          <w:lang w:eastAsia="en-US"/>
        </w:rPr>
        <w:t>Дегтевское</w:t>
      </w:r>
      <w:proofErr w:type="spellEnd"/>
      <w:r w:rsidRPr="0019484D">
        <w:rPr>
          <w:rFonts w:eastAsiaTheme="minorHAnsi"/>
          <w:sz w:val="26"/>
          <w:szCs w:val="26"/>
          <w:lang w:eastAsia="en-US"/>
        </w:rPr>
        <w:t xml:space="preserve">, в границах кадастрового квартала 61:22:0600007, о проведении кадастровых работ по формированию земельного участка путем выдела в счет земельных долей из вышеуказанного земельного участка сельскохозяйственного назначения  в соответствии со ст. 13, 13.1, 14  </w:t>
      </w:r>
      <w:hyperlink r:id="rId7" w:history="1">
        <w:r w:rsidRPr="0019484D">
          <w:rPr>
            <w:rFonts w:eastAsiaTheme="minorHAnsi"/>
            <w:sz w:val="26"/>
            <w:szCs w:val="26"/>
            <w:lang w:eastAsia="en-US"/>
          </w:rPr>
          <w:t>Федерального закона  «Об обороте земель сельскохозяйственного назначения</w:t>
        </w:r>
      </w:hyperlink>
      <w:r w:rsidRPr="0019484D">
        <w:rPr>
          <w:rFonts w:eastAsiaTheme="minorHAnsi"/>
          <w:sz w:val="26"/>
          <w:szCs w:val="26"/>
          <w:lang w:eastAsia="en-US"/>
        </w:rPr>
        <w:t xml:space="preserve">» от 24 июля 2002г. № 101-ФЗ и о согласовании проекта межевания выделяемого земельного участка. </w:t>
      </w:r>
    </w:p>
    <w:p w:rsidR="0019484D" w:rsidRPr="0019484D" w:rsidRDefault="0019484D" w:rsidP="001948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9484D">
        <w:rPr>
          <w:rFonts w:eastAsiaTheme="minorHAnsi"/>
          <w:sz w:val="26"/>
          <w:szCs w:val="26"/>
          <w:lang w:eastAsia="en-US"/>
        </w:rPr>
        <w:t>Предметом согласования являются размер и местоположение границ земельного участка, выделяемого в счет земельных долей из земельного участка с кадастровым номером 61:22:0600007:161, расположенного по адресу: Ростовская область, Миллеровский р-н, с/</w:t>
      </w:r>
      <w:proofErr w:type="gramStart"/>
      <w:r w:rsidRPr="0019484D">
        <w:rPr>
          <w:rFonts w:eastAsiaTheme="minorHAnsi"/>
          <w:sz w:val="26"/>
          <w:szCs w:val="26"/>
          <w:lang w:eastAsia="en-US"/>
        </w:rPr>
        <w:t>п</w:t>
      </w:r>
      <w:proofErr w:type="gramEnd"/>
      <w:r w:rsidRPr="0019484D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19484D">
        <w:rPr>
          <w:rFonts w:eastAsiaTheme="minorHAnsi"/>
          <w:sz w:val="26"/>
          <w:szCs w:val="26"/>
          <w:lang w:eastAsia="en-US"/>
        </w:rPr>
        <w:t>Дегтевское</w:t>
      </w:r>
      <w:proofErr w:type="spellEnd"/>
      <w:r w:rsidRPr="0019484D">
        <w:rPr>
          <w:rFonts w:eastAsiaTheme="minorHAnsi"/>
          <w:sz w:val="26"/>
          <w:szCs w:val="26"/>
          <w:lang w:eastAsia="en-US"/>
        </w:rPr>
        <w:t>, в границах кадастрового квартала 61:22:0600007.</w:t>
      </w:r>
    </w:p>
    <w:p w:rsidR="0019484D" w:rsidRPr="0019484D" w:rsidRDefault="0019484D" w:rsidP="0019484D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9484D">
        <w:rPr>
          <w:rFonts w:eastAsiaTheme="minorHAnsi"/>
          <w:sz w:val="26"/>
          <w:szCs w:val="26"/>
          <w:lang w:eastAsia="en-US"/>
        </w:rPr>
        <w:t xml:space="preserve">Сведения о заказчике работ по подготовке проекта межевания: </w:t>
      </w:r>
      <w:proofErr w:type="spellStart"/>
      <w:r w:rsidRPr="0019484D">
        <w:rPr>
          <w:rFonts w:eastAsiaTheme="minorHAnsi"/>
          <w:bCs/>
          <w:sz w:val="26"/>
          <w:szCs w:val="26"/>
          <w:lang w:eastAsia="en-US"/>
        </w:rPr>
        <w:t>Грицай</w:t>
      </w:r>
      <w:proofErr w:type="spellEnd"/>
      <w:r w:rsidRPr="0019484D">
        <w:rPr>
          <w:rFonts w:eastAsiaTheme="minorHAnsi"/>
          <w:bCs/>
          <w:sz w:val="26"/>
          <w:szCs w:val="26"/>
          <w:lang w:eastAsia="en-US"/>
        </w:rPr>
        <w:t xml:space="preserve"> Анастасия Владимировна</w:t>
      </w:r>
      <w:r w:rsidRPr="0019484D">
        <w:rPr>
          <w:rFonts w:eastAsiaTheme="minorHAnsi"/>
          <w:sz w:val="26"/>
          <w:szCs w:val="26"/>
          <w:lang w:eastAsia="en-US"/>
        </w:rPr>
        <w:t>, почтовый адрес: 344049, Ростовс</w:t>
      </w:r>
      <w:r w:rsidR="00096C58">
        <w:rPr>
          <w:rFonts w:eastAsiaTheme="minorHAnsi"/>
          <w:sz w:val="26"/>
          <w:szCs w:val="26"/>
          <w:lang w:eastAsia="en-US"/>
        </w:rPr>
        <w:t xml:space="preserve">кая область, г. Ростов-на-Дону, ул. </w:t>
      </w:r>
      <w:bookmarkStart w:id="0" w:name="_GoBack"/>
      <w:bookmarkEnd w:id="0"/>
      <w:proofErr w:type="spellStart"/>
      <w:r w:rsidR="00096C58">
        <w:rPr>
          <w:rFonts w:eastAsiaTheme="minorHAnsi"/>
          <w:sz w:val="26"/>
          <w:szCs w:val="26"/>
          <w:lang w:eastAsia="en-US"/>
        </w:rPr>
        <w:t>Еляна</w:t>
      </w:r>
      <w:proofErr w:type="spellEnd"/>
      <w:r w:rsidR="00096C58">
        <w:rPr>
          <w:rFonts w:eastAsiaTheme="minorHAnsi"/>
          <w:sz w:val="26"/>
          <w:szCs w:val="26"/>
          <w:lang w:eastAsia="en-US"/>
        </w:rPr>
        <w:t xml:space="preserve">, </w:t>
      </w:r>
      <w:r w:rsidRPr="0019484D">
        <w:rPr>
          <w:rFonts w:eastAsiaTheme="minorHAnsi"/>
          <w:sz w:val="26"/>
          <w:szCs w:val="26"/>
          <w:lang w:eastAsia="en-US"/>
        </w:rPr>
        <w:t>д. 54, кв. 289, тел. 8(961)323-00-45.</w:t>
      </w:r>
    </w:p>
    <w:p w:rsidR="0019484D" w:rsidRPr="0019484D" w:rsidRDefault="0019484D" w:rsidP="0019484D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9484D">
        <w:rPr>
          <w:rFonts w:eastAsiaTheme="minorHAnsi"/>
          <w:sz w:val="26"/>
          <w:szCs w:val="26"/>
          <w:lang w:eastAsia="en-US"/>
        </w:rPr>
        <w:t xml:space="preserve">Проект межевания земельных участков подготовлен кадастровым инженером Федоровым Алексеем Павловичем, 355000, Ставропольский край, г. Ставрополь, ул. </w:t>
      </w:r>
      <w:proofErr w:type="gramStart"/>
      <w:r w:rsidRPr="0019484D">
        <w:rPr>
          <w:rFonts w:eastAsiaTheme="minorHAnsi"/>
          <w:sz w:val="26"/>
          <w:szCs w:val="26"/>
          <w:lang w:eastAsia="en-US"/>
        </w:rPr>
        <w:t>Перспективная</w:t>
      </w:r>
      <w:proofErr w:type="gramEnd"/>
      <w:r w:rsidRPr="0019484D">
        <w:rPr>
          <w:rFonts w:eastAsiaTheme="minorHAnsi"/>
          <w:sz w:val="26"/>
          <w:szCs w:val="26"/>
          <w:lang w:eastAsia="en-US"/>
        </w:rPr>
        <w:t>, д. 52, кв. 3 E-</w:t>
      </w:r>
      <w:proofErr w:type="spellStart"/>
      <w:r w:rsidRPr="0019484D">
        <w:rPr>
          <w:rFonts w:eastAsiaTheme="minorHAnsi"/>
          <w:sz w:val="26"/>
          <w:szCs w:val="26"/>
          <w:lang w:eastAsia="en-US"/>
        </w:rPr>
        <w:t>mail</w:t>
      </w:r>
      <w:proofErr w:type="spellEnd"/>
      <w:r w:rsidRPr="0019484D">
        <w:rPr>
          <w:rFonts w:eastAsiaTheme="minorHAnsi"/>
          <w:sz w:val="26"/>
          <w:szCs w:val="26"/>
          <w:lang w:eastAsia="en-US"/>
        </w:rPr>
        <w:t xml:space="preserve">: </w:t>
      </w:r>
      <w:r w:rsidRPr="0019484D">
        <w:rPr>
          <w:rFonts w:eastAsiaTheme="minorHAnsi"/>
          <w:sz w:val="26"/>
          <w:szCs w:val="26"/>
          <w:lang w:val="en-US" w:eastAsia="en-US"/>
        </w:rPr>
        <w:t>geo</w:t>
      </w:r>
      <w:r w:rsidRPr="0019484D">
        <w:rPr>
          <w:rFonts w:eastAsiaTheme="minorHAnsi"/>
          <w:sz w:val="26"/>
          <w:szCs w:val="26"/>
          <w:lang w:eastAsia="en-US"/>
        </w:rPr>
        <w:t>026@mail.ru, тел. 8-903-440-30-02.</w:t>
      </w:r>
    </w:p>
    <w:p w:rsidR="0019484D" w:rsidRPr="0019484D" w:rsidRDefault="0019484D" w:rsidP="0019484D">
      <w:pPr>
        <w:jc w:val="both"/>
        <w:rPr>
          <w:rFonts w:eastAsiaTheme="minorHAnsi"/>
          <w:sz w:val="26"/>
          <w:szCs w:val="26"/>
          <w:lang w:eastAsia="en-US"/>
        </w:rPr>
      </w:pPr>
      <w:r w:rsidRPr="0019484D">
        <w:rPr>
          <w:rFonts w:eastAsiaTheme="minorHAnsi"/>
          <w:sz w:val="26"/>
          <w:szCs w:val="26"/>
          <w:lang w:eastAsia="en-US"/>
        </w:rPr>
        <w:tab/>
        <w:t>С проектом межевания земельных участков, выделяемых в счет земельных долей, можно ознакомиться по адресу: 355040, Ставропольский край, г. Ставрополь, ул. Пирогова, 15\1, оф. 125 в течение 30 дней со дня опубликования в рабочие дни с 9-00 час</w:t>
      </w:r>
      <w:proofErr w:type="gramStart"/>
      <w:r w:rsidRPr="0019484D">
        <w:rPr>
          <w:rFonts w:eastAsiaTheme="minorHAnsi"/>
          <w:sz w:val="26"/>
          <w:szCs w:val="26"/>
          <w:lang w:eastAsia="en-US"/>
        </w:rPr>
        <w:t>.</w:t>
      </w:r>
      <w:proofErr w:type="gramEnd"/>
      <w:r w:rsidRPr="0019484D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19484D">
        <w:rPr>
          <w:rFonts w:eastAsiaTheme="minorHAnsi"/>
          <w:sz w:val="26"/>
          <w:szCs w:val="26"/>
          <w:lang w:eastAsia="en-US"/>
        </w:rPr>
        <w:t>д</w:t>
      </w:r>
      <w:proofErr w:type="gramEnd"/>
      <w:r w:rsidRPr="0019484D">
        <w:rPr>
          <w:rFonts w:eastAsiaTheme="minorHAnsi"/>
          <w:sz w:val="26"/>
          <w:szCs w:val="26"/>
          <w:lang w:eastAsia="en-US"/>
        </w:rPr>
        <w:t>о 12-00 часов, предоставив заявление об ознакомлении с проектом межевания. Участникам долевой собственности иметь документ, удостоверяющий личность и документы о правах на земельную долю.</w:t>
      </w:r>
    </w:p>
    <w:p w:rsidR="001B2F9D" w:rsidRPr="0019484D" w:rsidRDefault="0019484D" w:rsidP="0019484D">
      <w:pPr>
        <w:jc w:val="both"/>
        <w:rPr>
          <w:rFonts w:eastAsiaTheme="minorHAnsi"/>
          <w:sz w:val="26"/>
          <w:szCs w:val="26"/>
          <w:lang w:eastAsia="en-US"/>
        </w:rPr>
      </w:pPr>
      <w:r w:rsidRPr="0019484D">
        <w:rPr>
          <w:rFonts w:eastAsiaTheme="minorHAnsi"/>
          <w:sz w:val="26"/>
          <w:szCs w:val="26"/>
          <w:lang w:eastAsia="en-US"/>
        </w:rPr>
        <w:tab/>
      </w:r>
      <w:proofErr w:type="gramStart"/>
      <w:r w:rsidRPr="0019484D">
        <w:rPr>
          <w:rFonts w:eastAsiaTheme="minorHAnsi"/>
          <w:sz w:val="26"/>
          <w:szCs w:val="26"/>
          <w:lang w:eastAsia="en-US"/>
        </w:rPr>
        <w:t>Обоснованные возражения относительно размера и местоположения границ выделяемого в счет земельных долей земельного участка, после ознакомления с проектом межевания, заинтересованным лицам можно вручать или направлять кадастровому инженеру по адресу: 355000, Ставропольский край, г. Ставрополь, ул. Перспективная, д. 52, кв. 3,  а также в орган регистрации прав по месту расположения исходного земельного участка  (Управления Федеральной службы государственной регистрации, кадастра и картографии</w:t>
      </w:r>
      <w:proofErr w:type="gramEnd"/>
      <w:r w:rsidRPr="0019484D">
        <w:rPr>
          <w:rFonts w:eastAsiaTheme="minorHAnsi"/>
          <w:sz w:val="26"/>
          <w:szCs w:val="26"/>
          <w:lang w:eastAsia="en-US"/>
        </w:rPr>
        <w:t xml:space="preserve"> по Ростовской области) по адресу: 344002, Ростовская область, город Ростов-на-Дону, пер. Соборный, дом 2А/1, в течение 30 дней  со дня опубликования извещения.</w:t>
      </w:r>
    </w:p>
    <w:p w:rsidR="00CB09DD" w:rsidRPr="00CB09DD" w:rsidRDefault="00CB09DD" w:rsidP="00CB09DD">
      <w:pPr>
        <w:spacing w:line="360" w:lineRule="auto"/>
        <w:jc w:val="right"/>
        <w:rPr>
          <w:sz w:val="32"/>
          <w:szCs w:val="32"/>
        </w:rPr>
      </w:pPr>
      <w:r w:rsidRPr="00CB09DD">
        <w:rPr>
          <w:sz w:val="32"/>
          <w:szCs w:val="32"/>
        </w:rPr>
        <w:t xml:space="preserve">Администрация </w:t>
      </w:r>
      <w:proofErr w:type="spellStart"/>
      <w:r w:rsidRPr="00CB09DD">
        <w:rPr>
          <w:sz w:val="32"/>
          <w:szCs w:val="32"/>
        </w:rPr>
        <w:t>Дегтевского</w:t>
      </w:r>
      <w:proofErr w:type="spellEnd"/>
      <w:r w:rsidRPr="00CB09DD">
        <w:rPr>
          <w:sz w:val="32"/>
          <w:szCs w:val="32"/>
        </w:rPr>
        <w:t xml:space="preserve"> сельского поселения</w:t>
      </w:r>
    </w:p>
    <w:sectPr w:rsidR="00CB09DD" w:rsidRPr="00CB09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A1" w:rsidRDefault="003C44A1">
      <w:r>
        <w:separator/>
      </w:r>
    </w:p>
  </w:endnote>
  <w:endnote w:type="continuationSeparator" w:id="0">
    <w:p w:rsidR="003C44A1" w:rsidRDefault="003C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A1" w:rsidRDefault="003C44A1">
      <w:r>
        <w:separator/>
      </w:r>
    </w:p>
  </w:footnote>
  <w:footnote w:type="continuationSeparator" w:id="0">
    <w:p w:rsidR="003C44A1" w:rsidRDefault="003C4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C8"/>
    <w:rsid w:val="00002BD2"/>
    <w:rsid w:val="0001535B"/>
    <w:rsid w:val="00096C58"/>
    <w:rsid w:val="0014305D"/>
    <w:rsid w:val="001526C3"/>
    <w:rsid w:val="0019484D"/>
    <w:rsid w:val="001B2F9D"/>
    <w:rsid w:val="00233ACD"/>
    <w:rsid w:val="002B5753"/>
    <w:rsid w:val="00326FEA"/>
    <w:rsid w:val="003779D4"/>
    <w:rsid w:val="003C1C8F"/>
    <w:rsid w:val="003C44A1"/>
    <w:rsid w:val="00466808"/>
    <w:rsid w:val="00475025"/>
    <w:rsid w:val="004E7F4E"/>
    <w:rsid w:val="00624A29"/>
    <w:rsid w:val="00795282"/>
    <w:rsid w:val="009416C7"/>
    <w:rsid w:val="009727C8"/>
    <w:rsid w:val="009F52B5"/>
    <w:rsid w:val="00A01F70"/>
    <w:rsid w:val="00A42C34"/>
    <w:rsid w:val="00A717F1"/>
    <w:rsid w:val="00AC7C1F"/>
    <w:rsid w:val="00B12F3B"/>
    <w:rsid w:val="00B1609A"/>
    <w:rsid w:val="00B74C10"/>
    <w:rsid w:val="00C748A8"/>
    <w:rsid w:val="00CB09DD"/>
    <w:rsid w:val="00CC0947"/>
    <w:rsid w:val="00D55F45"/>
    <w:rsid w:val="00DB324F"/>
    <w:rsid w:val="00F318B8"/>
    <w:rsid w:val="00F43ED3"/>
    <w:rsid w:val="15B2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27542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2024-07-19T12:01:00Z</dcterms:created>
  <dcterms:modified xsi:type="dcterms:W3CDTF">2024-07-30T06:59:00Z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D3C5956851424DAC995AB1BBD42F707A_12</vt:lpwstr>
  </property>
</Properties>
</file>