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A21A50">
        <w:rPr>
          <w:sz w:val="28"/>
          <w:szCs w:val="28"/>
        </w:rPr>
        <w:t xml:space="preserve">от </w:t>
      </w:r>
      <w:r w:rsidR="00FB26C7">
        <w:rPr>
          <w:sz w:val="28"/>
          <w:szCs w:val="28"/>
        </w:rPr>
        <w:t>15.11.2021</w:t>
      </w:r>
      <w:r w:rsidR="005875D5" w:rsidRPr="00A21A50">
        <w:rPr>
          <w:sz w:val="28"/>
          <w:szCs w:val="28"/>
        </w:rPr>
        <w:t xml:space="preserve"> </w:t>
      </w:r>
      <w:r w:rsidRPr="00A21A50">
        <w:rPr>
          <w:sz w:val="28"/>
          <w:szCs w:val="28"/>
        </w:rPr>
        <w:t xml:space="preserve">года № </w:t>
      </w:r>
      <w:r w:rsidR="002C7F18">
        <w:rPr>
          <w:sz w:val="28"/>
          <w:szCs w:val="28"/>
        </w:rPr>
        <w:t>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proofErr w:type="spellStart"/>
      <w:r w:rsidR="00FB26C7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1A50">
        <w:rPr>
          <w:rFonts w:ascii="Times New Roman" w:hAnsi="Times New Roman"/>
          <w:sz w:val="28"/>
          <w:szCs w:val="28"/>
        </w:rPr>
        <w:t xml:space="preserve">от </w:t>
      </w:r>
      <w:r w:rsidR="00870DF2" w:rsidRPr="00A21A50">
        <w:rPr>
          <w:rFonts w:ascii="Times New Roman" w:hAnsi="Times New Roman"/>
          <w:sz w:val="28"/>
          <w:szCs w:val="28"/>
        </w:rPr>
        <w:t xml:space="preserve"> </w:t>
      </w:r>
      <w:r w:rsidR="00FB26C7">
        <w:rPr>
          <w:rFonts w:ascii="Times New Roman" w:hAnsi="Times New Roman"/>
          <w:sz w:val="28"/>
          <w:szCs w:val="28"/>
        </w:rPr>
        <w:t>15.11.2021</w:t>
      </w:r>
      <w:r w:rsidRPr="00A21A50">
        <w:rPr>
          <w:rFonts w:ascii="Times New Roman" w:hAnsi="Times New Roman"/>
          <w:sz w:val="28"/>
          <w:szCs w:val="28"/>
        </w:rPr>
        <w:t xml:space="preserve"> № </w:t>
      </w:r>
      <w:r w:rsidR="002C7F18">
        <w:rPr>
          <w:rFonts w:ascii="Times New Roman" w:hAnsi="Times New Roman"/>
          <w:sz w:val="28"/>
          <w:szCs w:val="28"/>
        </w:rPr>
        <w:t>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C7F18">
              <w:rPr>
                <w:sz w:val="28"/>
                <w:szCs w:val="28"/>
              </w:rPr>
              <w:t>58885,9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13410</w:t>
            </w:r>
            <w:r w:rsidR="00A4077F"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FB26C7">
              <w:rPr>
                <w:sz w:val="28"/>
                <w:szCs w:val="28"/>
              </w:rPr>
              <w:t>4 447,7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C7F18">
              <w:rPr>
                <w:sz w:val="28"/>
                <w:szCs w:val="28"/>
              </w:rPr>
              <w:t>44773,7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0243E7">
              <w:rPr>
                <w:sz w:val="28"/>
                <w:szCs w:val="28"/>
              </w:rPr>
              <w:t>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693419">
              <w:rPr>
                <w:sz w:val="28"/>
                <w:szCs w:val="28"/>
              </w:rPr>
              <w:t xml:space="preserve">2021 год – </w:t>
            </w:r>
            <w:r w:rsidR="00177A15" w:rsidRPr="00693419">
              <w:rPr>
                <w:sz w:val="28"/>
                <w:szCs w:val="28"/>
              </w:rPr>
              <w:t>4 </w:t>
            </w:r>
            <w:r w:rsidR="00FB26C7">
              <w:rPr>
                <w:sz w:val="28"/>
                <w:szCs w:val="28"/>
              </w:rPr>
              <w:t>447</w:t>
            </w:r>
            <w:r w:rsidR="00C80681" w:rsidRPr="00693419">
              <w:rPr>
                <w:sz w:val="28"/>
                <w:szCs w:val="28"/>
              </w:rPr>
              <w:t>,7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081E03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C7F18">
              <w:rPr>
                <w:sz w:val="28"/>
                <w:szCs w:val="28"/>
              </w:rPr>
              <w:t xml:space="preserve">58885,9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9 940,2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13 410</w:t>
            </w:r>
            <w:r>
              <w:rPr>
                <w:sz w:val="28"/>
                <w:szCs w:val="28"/>
              </w:rPr>
              <w:t>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177A15" w:rsidRPr="00693419">
              <w:rPr>
                <w:sz w:val="28"/>
                <w:szCs w:val="28"/>
              </w:rPr>
              <w:t>4 </w:t>
            </w:r>
            <w:r w:rsidR="00FB26C7">
              <w:rPr>
                <w:sz w:val="28"/>
                <w:szCs w:val="28"/>
              </w:rPr>
              <w:t>447</w:t>
            </w:r>
            <w:r w:rsidR="00177A15" w:rsidRPr="00693419">
              <w:rPr>
                <w:sz w:val="28"/>
                <w:szCs w:val="28"/>
              </w:rPr>
              <w:t>,</w:t>
            </w:r>
            <w:r w:rsidR="00C80681" w:rsidRPr="00693419">
              <w:rPr>
                <w:sz w:val="28"/>
                <w:szCs w:val="28"/>
              </w:rPr>
              <w:t>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C7F18">
              <w:rPr>
                <w:sz w:val="28"/>
                <w:szCs w:val="28"/>
              </w:rPr>
              <w:t xml:space="preserve">44773,7 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4 799,6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243E7">
              <w:rPr>
                <w:sz w:val="28"/>
                <w:szCs w:val="28"/>
              </w:rPr>
              <w:t>4 438,8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</w:t>
            </w:r>
            <w:r w:rsidRPr="00693419">
              <w:rPr>
                <w:sz w:val="28"/>
                <w:szCs w:val="28"/>
              </w:rPr>
              <w:t xml:space="preserve">– </w:t>
            </w:r>
            <w:r w:rsidR="00177A15" w:rsidRPr="00693419">
              <w:rPr>
                <w:sz w:val="28"/>
                <w:szCs w:val="28"/>
              </w:rPr>
              <w:t>4 </w:t>
            </w:r>
            <w:r w:rsidR="00FB26C7">
              <w:rPr>
                <w:sz w:val="28"/>
                <w:szCs w:val="28"/>
              </w:rPr>
              <w:t>447</w:t>
            </w:r>
            <w:r w:rsidR="00C80681" w:rsidRPr="00693419">
              <w:rPr>
                <w:sz w:val="28"/>
                <w:szCs w:val="28"/>
              </w:rPr>
              <w:t>,7</w:t>
            </w:r>
            <w:r w:rsidRPr="00693419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4 885,7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5 076,6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C622F" w:rsidRPr="00193B8B" w:rsidRDefault="007C622F" w:rsidP="007C622F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C80681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0243E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A4077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FB26C7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7C622F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FB26C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7C622F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0243E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13410</w:t>
            </w:r>
            <w:r w:rsidR="007C622F">
              <w:rPr>
                <w:sz w:val="17"/>
                <w:szCs w:val="17"/>
              </w:rPr>
              <w:t>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FB26C7" w:rsidP="005A5E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5A5E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BB60D1" w:rsidRDefault="007C622F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693419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693419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7C622F" w:rsidRPr="00693419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693419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693419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</w:t>
            </w:r>
            <w:r w:rsidR="007C622F" w:rsidRPr="00693419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FB26C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2F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612A68" w:rsidRPr="00693419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81E03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693419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C80681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44803,7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C622F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0243E7" w:rsidP="001D4AF0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C622F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FB26C7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7C622F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693419" w:rsidRDefault="00612A6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C80681" w:rsidRPr="00693419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693419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58915,9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76BBC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13410,4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FB26C7" w:rsidP="00576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81" w:rsidRPr="00693419" w:rsidRDefault="00C80681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693419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693419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7D130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693419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C80681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44803,7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0243E7" w:rsidP="005A5E81">
            <w:pPr>
              <w:jc w:val="center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4371</w:t>
            </w:r>
            <w:r w:rsidR="007D1308" w:rsidRPr="00693419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FB26C7" w:rsidP="005A5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4885,7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5A5E81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5076,6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693419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08" w:rsidRPr="00BB60D1" w:rsidRDefault="007D1308" w:rsidP="001D4AF0">
            <w:pPr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15F69"/>
    <w:rsid w:val="000243E7"/>
    <w:rsid w:val="00035282"/>
    <w:rsid w:val="00042AEE"/>
    <w:rsid w:val="00044D6A"/>
    <w:rsid w:val="00077C95"/>
    <w:rsid w:val="00081E03"/>
    <w:rsid w:val="0009421E"/>
    <w:rsid w:val="000F62E8"/>
    <w:rsid w:val="00177A15"/>
    <w:rsid w:val="00193B82"/>
    <w:rsid w:val="001A3401"/>
    <w:rsid w:val="001C46F0"/>
    <w:rsid w:val="001C5FDA"/>
    <w:rsid w:val="00201581"/>
    <w:rsid w:val="00213A13"/>
    <w:rsid w:val="002331F0"/>
    <w:rsid w:val="00264737"/>
    <w:rsid w:val="002C7F18"/>
    <w:rsid w:val="002F2645"/>
    <w:rsid w:val="00310875"/>
    <w:rsid w:val="003678CE"/>
    <w:rsid w:val="003A0C13"/>
    <w:rsid w:val="003A1928"/>
    <w:rsid w:val="003B51CA"/>
    <w:rsid w:val="003E6EE3"/>
    <w:rsid w:val="00401EE1"/>
    <w:rsid w:val="00425272"/>
    <w:rsid w:val="00441D91"/>
    <w:rsid w:val="00472443"/>
    <w:rsid w:val="004744DE"/>
    <w:rsid w:val="004E34F7"/>
    <w:rsid w:val="004E5D42"/>
    <w:rsid w:val="00524BDE"/>
    <w:rsid w:val="005859C2"/>
    <w:rsid w:val="005875D5"/>
    <w:rsid w:val="005C244A"/>
    <w:rsid w:val="005C42F9"/>
    <w:rsid w:val="005F65C7"/>
    <w:rsid w:val="00610BB1"/>
    <w:rsid w:val="00612A68"/>
    <w:rsid w:val="00656484"/>
    <w:rsid w:val="00692E4E"/>
    <w:rsid w:val="00693419"/>
    <w:rsid w:val="006E2670"/>
    <w:rsid w:val="00700C77"/>
    <w:rsid w:val="00740266"/>
    <w:rsid w:val="007565B4"/>
    <w:rsid w:val="00786754"/>
    <w:rsid w:val="007C622F"/>
    <w:rsid w:val="007D1308"/>
    <w:rsid w:val="007F28D7"/>
    <w:rsid w:val="007F304D"/>
    <w:rsid w:val="007F3058"/>
    <w:rsid w:val="00814E60"/>
    <w:rsid w:val="00815A32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97FB7"/>
    <w:rsid w:val="009A14D5"/>
    <w:rsid w:val="009D2B9F"/>
    <w:rsid w:val="009E132E"/>
    <w:rsid w:val="00A16B4C"/>
    <w:rsid w:val="00A21A50"/>
    <w:rsid w:val="00A249D6"/>
    <w:rsid w:val="00A4077F"/>
    <w:rsid w:val="00AE2F53"/>
    <w:rsid w:val="00B31ACD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80681"/>
    <w:rsid w:val="00CC6DFB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1785"/>
    <w:rsid w:val="00F95592"/>
    <w:rsid w:val="00FB228E"/>
    <w:rsid w:val="00FB26C7"/>
    <w:rsid w:val="00FB5FC5"/>
    <w:rsid w:val="00F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47</cp:revision>
  <cp:lastPrinted>2020-05-20T08:42:00Z</cp:lastPrinted>
  <dcterms:created xsi:type="dcterms:W3CDTF">2019-01-10T07:58:00Z</dcterms:created>
  <dcterms:modified xsi:type="dcterms:W3CDTF">2021-11-16T10:15:00Z</dcterms:modified>
</cp:coreProperties>
</file>