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 w:rsidRPr="00C97EED">
        <w:rPr>
          <w:sz w:val="28"/>
          <w:szCs w:val="28"/>
        </w:rPr>
        <w:t xml:space="preserve">от </w:t>
      </w:r>
      <w:r w:rsidR="00C97EED" w:rsidRPr="00C97EED">
        <w:rPr>
          <w:sz w:val="28"/>
          <w:szCs w:val="28"/>
        </w:rPr>
        <w:t>03.08</w:t>
      </w:r>
      <w:r w:rsidR="007C1F5B" w:rsidRPr="00C97EED">
        <w:rPr>
          <w:sz w:val="28"/>
          <w:szCs w:val="28"/>
        </w:rPr>
        <w:t>.2020</w:t>
      </w:r>
      <w:r w:rsidRPr="00C97EED">
        <w:rPr>
          <w:sz w:val="28"/>
          <w:szCs w:val="28"/>
        </w:rPr>
        <w:t xml:space="preserve"> года № </w:t>
      </w:r>
      <w:r w:rsidR="00C97EED" w:rsidRPr="00C97EED">
        <w:rPr>
          <w:sz w:val="28"/>
          <w:szCs w:val="28"/>
        </w:rPr>
        <w:t>6</w:t>
      </w:r>
      <w:r w:rsidR="007C1F5B" w:rsidRPr="00C97EED">
        <w:rPr>
          <w:sz w:val="28"/>
          <w:szCs w:val="28"/>
        </w:rPr>
        <w:t>8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7C1F5B" w:rsidRDefault="007C1F5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37F1D" w:rsidRDefault="009D2B9F" w:rsidP="00C71C85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C97EED">
        <w:rPr>
          <w:rFonts w:ascii="Times New Roman" w:hAnsi="Times New Roman"/>
          <w:sz w:val="28"/>
          <w:szCs w:val="28"/>
        </w:rPr>
        <w:t xml:space="preserve">от </w:t>
      </w:r>
      <w:r w:rsidR="00C97EED" w:rsidRPr="00C97EED">
        <w:rPr>
          <w:rFonts w:ascii="Times New Roman" w:hAnsi="Times New Roman"/>
          <w:sz w:val="28"/>
          <w:szCs w:val="28"/>
        </w:rPr>
        <w:t>03.08</w:t>
      </w:r>
      <w:r w:rsidR="007C1F5B" w:rsidRPr="00C97EED">
        <w:rPr>
          <w:rFonts w:ascii="Times New Roman" w:hAnsi="Times New Roman"/>
          <w:sz w:val="28"/>
          <w:szCs w:val="28"/>
        </w:rPr>
        <w:t xml:space="preserve">.2020 </w:t>
      </w:r>
      <w:r w:rsidRPr="00C97EED">
        <w:rPr>
          <w:rFonts w:ascii="Times New Roman" w:hAnsi="Times New Roman"/>
          <w:sz w:val="28"/>
          <w:szCs w:val="28"/>
        </w:rPr>
        <w:t>№</w:t>
      </w:r>
      <w:r w:rsidR="00C97EED" w:rsidRPr="00C97EED">
        <w:rPr>
          <w:rFonts w:ascii="Times New Roman" w:hAnsi="Times New Roman"/>
          <w:sz w:val="28"/>
          <w:szCs w:val="28"/>
        </w:rPr>
        <w:t xml:space="preserve"> 6</w:t>
      </w:r>
      <w:r w:rsidR="007C1F5B" w:rsidRPr="00C97EED">
        <w:rPr>
          <w:rFonts w:ascii="Times New Roman" w:hAnsi="Times New Roman"/>
          <w:sz w:val="28"/>
          <w:szCs w:val="28"/>
        </w:rPr>
        <w:t>8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D687B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11561</w:t>
                  </w:r>
                  <w:r w:rsidR="00C71C85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576,2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C71C8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687B">
                    <w:rPr>
                      <w:color w:val="000000"/>
                      <w:sz w:val="28"/>
                      <w:szCs w:val="28"/>
                    </w:rPr>
                    <w:t>737,4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7159,0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366,8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78,2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1808C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78,2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232587" w:rsidP="00104B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5482</w:t>
                  </w:r>
                  <w:r w:rsidR="00C71C85">
                    <w:rPr>
                      <w:color w:val="000000"/>
                      <w:sz w:val="28"/>
                      <w:szCs w:val="28"/>
                    </w:rPr>
                    <w:t>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576,2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232587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737,4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1808C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 xml:space="preserve">1080,8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366,8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0F51F3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281,1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>128,1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2021 году – 90,7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0F51F3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281,1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0F51F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>128,1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90,7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1,0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232587" w:rsidP="000F51F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10939,5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>441,8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6988,5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359,1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78,2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232587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4861,3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3258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441,8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color w:val="000000"/>
                      <w:sz w:val="28"/>
                      <w:szCs w:val="28"/>
                    </w:rPr>
                    <w:t>910,3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A548B">
                    <w:rPr>
                      <w:color w:val="000000"/>
                      <w:sz w:val="28"/>
                      <w:szCs w:val="28"/>
                    </w:rPr>
                    <w:t>359,1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0F51F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EF5BC9">
                    <w:rPr>
                      <w:sz w:val="28"/>
                      <w:szCs w:val="28"/>
                    </w:rPr>
                    <w:t>94,2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0F51F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EF5BC9">
                    <w:rPr>
                      <w:sz w:val="28"/>
                      <w:szCs w:val="28"/>
                    </w:rPr>
                    <w:t>87,7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FA03D8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94,2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0F51F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FA03D8">
                    <w:rPr>
                      <w:color w:val="000000"/>
                      <w:sz w:val="28"/>
                      <w:szCs w:val="28"/>
                    </w:rPr>
                    <w:t>87,7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AA548B">
                    <w:rPr>
                      <w:sz w:val="28"/>
                      <w:szCs w:val="28"/>
                    </w:rPr>
                    <w:t>246,1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A548B">
                    <w:rPr>
                      <w:sz w:val="28"/>
                      <w:szCs w:val="28"/>
                    </w:rPr>
                    <w:t>6,7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A548B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246,1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A548B">
                    <w:rPr>
                      <w:sz w:val="28"/>
                      <w:szCs w:val="28"/>
                    </w:rPr>
                    <w:t>6,7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 xml:space="preserve">Обеспечение </w:t>
      </w:r>
      <w:proofErr w:type="gramStart"/>
      <w:r w:rsidR="009B7429" w:rsidRPr="007D3CFA">
        <w:rPr>
          <w:rFonts w:cs="Calibri"/>
          <w:sz w:val="28"/>
          <w:szCs w:val="28"/>
          <w:lang w:eastAsia="ar-SA"/>
        </w:rPr>
        <w:t>качественными</w:t>
      </w:r>
      <w:proofErr w:type="gramEnd"/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992"/>
        <w:gridCol w:w="1548"/>
        <w:gridCol w:w="647"/>
        <w:gridCol w:w="611"/>
        <w:gridCol w:w="571"/>
        <w:gridCol w:w="440"/>
        <w:gridCol w:w="856"/>
        <w:gridCol w:w="621"/>
        <w:gridCol w:w="621"/>
        <w:gridCol w:w="711"/>
        <w:gridCol w:w="621"/>
        <w:gridCol w:w="621"/>
        <w:gridCol w:w="621"/>
        <w:gridCol w:w="621"/>
        <w:gridCol w:w="630"/>
        <w:gridCol w:w="630"/>
        <w:gridCol w:w="630"/>
        <w:gridCol w:w="630"/>
        <w:gridCol w:w="630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1C6E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1C6E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1C6E6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232587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232587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F51F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5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F51F3" w:rsidP="009B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AA548B" w:rsidRPr="001C6E61" w:rsidTr="001C6E6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48B" w:rsidRPr="001C6E61" w:rsidRDefault="00AA548B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0F51F3" w:rsidP="00B9469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0F51F3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232587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10939,</w:t>
            </w:r>
            <w:r w:rsidR="00B514A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232587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F51F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F51F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A548B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D291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14AF">
              <w:rPr>
                <w:sz w:val="18"/>
                <w:szCs w:val="18"/>
              </w:rPr>
              <w:t>70</w:t>
            </w:r>
            <w:r w:rsidR="00FA03D8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AA548B"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232587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FA03D8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D291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D291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B514AF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11561,0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8C6EBB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576,2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B514A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7159,0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B514AF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5561,0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576,2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B514A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0F51F3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0F51F3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128,1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0F51F3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0F51F3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128,1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B514AF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10939,5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B514A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441,8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359,1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</w:t>
            </w:r>
            <w:r w:rsidR="009B7429" w:rsidRPr="001C6E61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B514AF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49395,0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B514A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441,8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359,1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2F6369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2F6369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2F6369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2F6369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6,7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6,7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003B"/>
    <w:rsid w:val="00070E6E"/>
    <w:rsid w:val="00072C44"/>
    <w:rsid w:val="00077C95"/>
    <w:rsid w:val="000F51F3"/>
    <w:rsid w:val="00104B7C"/>
    <w:rsid w:val="00123373"/>
    <w:rsid w:val="001808C9"/>
    <w:rsid w:val="001A786A"/>
    <w:rsid w:val="001C5FDA"/>
    <w:rsid w:val="001C6E61"/>
    <w:rsid w:val="001D2912"/>
    <w:rsid w:val="0022583E"/>
    <w:rsid w:val="00232587"/>
    <w:rsid w:val="002331F0"/>
    <w:rsid w:val="00257AD8"/>
    <w:rsid w:val="00264737"/>
    <w:rsid w:val="002A039D"/>
    <w:rsid w:val="002F2645"/>
    <w:rsid w:val="002F6369"/>
    <w:rsid w:val="003279DB"/>
    <w:rsid w:val="00333679"/>
    <w:rsid w:val="00372F10"/>
    <w:rsid w:val="003A1928"/>
    <w:rsid w:val="003B2183"/>
    <w:rsid w:val="00401EE1"/>
    <w:rsid w:val="004E5D42"/>
    <w:rsid w:val="004F1C46"/>
    <w:rsid w:val="005262A0"/>
    <w:rsid w:val="00577A4B"/>
    <w:rsid w:val="00592975"/>
    <w:rsid w:val="005A3FA5"/>
    <w:rsid w:val="005F3445"/>
    <w:rsid w:val="00606943"/>
    <w:rsid w:val="006230FC"/>
    <w:rsid w:val="00656484"/>
    <w:rsid w:val="006E301E"/>
    <w:rsid w:val="006F0340"/>
    <w:rsid w:val="007565B4"/>
    <w:rsid w:val="007B48A6"/>
    <w:rsid w:val="007C1F5B"/>
    <w:rsid w:val="007D1B5C"/>
    <w:rsid w:val="007D3CFA"/>
    <w:rsid w:val="007F304D"/>
    <w:rsid w:val="00837FB1"/>
    <w:rsid w:val="00847893"/>
    <w:rsid w:val="008568A3"/>
    <w:rsid w:val="00866B8D"/>
    <w:rsid w:val="008713B2"/>
    <w:rsid w:val="0087733D"/>
    <w:rsid w:val="00895D6C"/>
    <w:rsid w:val="008C6EBB"/>
    <w:rsid w:val="00914498"/>
    <w:rsid w:val="00917F65"/>
    <w:rsid w:val="0096160E"/>
    <w:rsid w:val="009B7429"/>
    <w:rsid w:val="009D2B9F"/>
    <w:rsid w:val="009F55E8"/>
    <w:rsid w:val="00A16B4C"/>
    <w:rsid w:val="00A43B3D"/>
    <w:rsid w:val="00A446B4"/>
    <w:rsid w:val="00A66CF0"/>
    <w:rsid w:val="00A71844"/>
    <w:rsid w:val="00A71FFE"/>
    <w:rsid w:val="00A9533C"/>
    <w:rsid w:val="00AA1951"/>
    <w:rsid w:val="00AA548B"/>
    <w:rsid w:val="00AD687B"/>
    <w:rsid w:val="00B3452F"/>
    <w:rsid w:val="00B424D3"/>
    <w:rsid w:val="00B514AF"/>
    <w:rsid w:val="00B527E0"/>
    <w:rsid w:val="00B543D8"/>
    <w:rsid w:val="00B65240"/>
    <w:rsid w:val="00B73BAE"/>
    <w:rsid w:val="00B87A6F"/>
    <w:rsid w:val="00B94690"/>
    <w:rsid w:val="00BE71AE"/>
    <w:rsid w:val="00C0334A"/>
    <w:rsid w:val="00C123DD"/>
    <w:rsid w:val="00C30130"/>
    <w:rsid w:val="00C367C6"/>
    <w:rsid w:val="00C71C85"/>
    <w:rsid w:val="00C97EED"/>
    <w:rsid w:val="00CB7FEC"/>
    <w:rsid w:val="00CC033C"/>
    <w:rsid w:val="00CC14F5"/>
    <w:rsid w:val="00CE6055"/>
    <w:rsid w:val="00D001C1"/>
    <w:rsid w:val="00D4042B"/>
    <w:rsid w:val="00D80D54"/>
    <w:rsid w:val="00D86F7F"/>
    <w:rsid w:val="00D944E0"/>
    <w:rsid w:val="00DB3780"/>
    <w:rsid w:val="00DD71EE"/>
    <w:rsid w:val="00E37F1D"/>
    <w:rsid w:val="00E61427"/>
    <w:rsid w:val="00E74265"/>
    <w:rsid w:val="00EA2C7D"/>
    <w:rsid w:val="00EB5F1A"/>
    <w:rsid w:val="00EC4139"/>
    <w:rsid w:val="00EF5BC9"/>
    <w:rsid w:val="00F414EC"/>
    <w:rsid w:val="00F42BE4"/>
    <w:rsid w:val="00F67493"/>
    <w:rsid w:val="00F95592"/>
    <w:rsid w:val="00FA03D8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39</cp:revision>
  <cp:lastPrinted>2020-01-14T11:17:00Z</cp:lastPrinted>
  <dcterms:created xsi:type="dcterms:W3CDTF">2019-01-10T07:58:00Z</dcterms:created>
  <dcterms:modified xsi:type="dcterms:W3CDTF">2020-08-03T09:42:00Z</dcterms:modified>
</cp:coreProperties>
</file>