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РОССИЙСКАЯ  ФЕДЕРАЦИЯ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РОСТОВСКАЯ  ОБЛАСТЬ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МИЛЛЕРОВСКИЙ  РАЙОН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МУНИЦИПАЛЬНОЕ  ОБРАЗОВАНИЕ</w:t>
      </w:r>
    </w:p>
    <w:p w:rsidR="009D2B9F" w:rsidRDefault="009D2B9F" w:rsidP="009D2B9F">
      <w:pPr>
        <w:pStyle w:val="21"/>
        <w:jc w:val="center"/>
        <w:rPr>
          <w:szCs w:val="28"/>
        </w:rPr>
      </w:pPr>
      <w:r>
        <w:rPr>
          <w:szCs w:val="28"/>
        </w:rPr>
        <w:t>«ДЕГТЕВСКОЕ  СЕЛЬСКОЕ  ПОСЕЛЕНИЕ»</w:t>
      </w:r>
    </w:p>
    <w:p w:rsidR="009D2B9F" w:rsidRDefault="009D2B9F" w:rsidP="009D2B9F">
      <w:pPr>
        <w:pStyle w:val="21"/>
        <w:jc w:val="center"/>
        <w:rPr>
          <w:szCs w:val="28"/>
        </w:rPr>
      </w:pP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>АДМИНИСТРАЦИЯ</w:t>
      </w:r>
    </w:p>
    <w:p w:rsidR="009D2B9F" w:rsidRPr="00963FAF" w:rsidRDefault="009D2B9F" w:rsidP="009D2B9F">
      <w:pPr>
        <w:pStyle w:val="21"/>
        <w:jc w:val="center"/>
        <w:rPr>
          <w:b/>
          <w:sz w:val="36"/>
          <w:szCs w:val="36"/>
        </w:rPr>
      </w:pPr>
      <w:r w:rsidRPr="00963FAF">
        <w:rPr>
          <w:b/>
          <w:sz w:val="36"/>
          <w:szCs w:val="36"/>
        </w:rPr>
        <w:t xml:space="preserve"> </w:t>
      </w:r>
      <w:r>
        <w:rPr>
          <w:b/>
          <w:sz w:val="36"/>
          <w:szCs w:val="36"/>
        </w:rPr>
        <w:t>ДЕГТЕВСКОГО</w:t>
      </w:r>
      <w:r w:rsidRPr="00963FAF">
        <w:rPr>
          <w:b/>
          <w:sz w:val="36"/>
          <w:szCs w:val="36"/>
        </w:rPr>
        <w:t xml:space="preserve">  СЕЛЬСКОГО  ПОСЕЛЕНИЯ</w:t>
      </w:r>
    </w:p>
    <w:p w:rsidR="009D2B9F" w:rsidRPr="00A73F1F" w:rsidRDefault="009D2B9F" w:rsidP="009D2B9F">
      <w:pPr>
        <w:jc w:val="center"/>
        <w:rPr>
          <w:b/>
          <w:spacing w:val="20"/>
          <w:sz w:val="26"/>
          <w:szCs w:val="26"/>
        </w:rPr>
      </w:pPr>
    </w:p>
    <w:p w:rsidR="009D2B9F" w:rsidRPr="001A0C17" w:rsidRDefault="009D2B9F" w:rsidP="009D2B9F">
      <w:pPr>
        <w:pStyle w:val="1"/>
        <w:jc w:val="center"/>
        <w:rPr>
          <w:rFonts w:ascii="Times New Roman" w:hAnsi="Times New Roman"/>
          <w:sz w:val="36"/>
          <w:szCs w:val="36"/>
        </w:rPr>
      </w:pPr>
      <w:r w:rsidRPr="001A0C17">
        <w:rPr>
          <w:rFonts w:ascii="Times New Roman" w:hAnsi="Times New Roman"/>
          <w:sz w:val="36"/>
          <w:szCs w:val="36"/>
        </w:rPr>
        <w:t>ПОСТАНОВЛЕНИЕ</w:t>
      </w:r>
    </w:p>
    <w:p w:rsidR="009D2B9F" w:rsidRPr="000D157C" w:rsidRDefault="009D2B9F" w:rsidP="009D2B9F">
      <w:pPr>
        <w:jc w:val="center"/>
        <w:rPr>
          <w:b/>
          <w:spacing w:val="38"/>
          <w:sz w:val="26"/>
          <w:szCs w:val="26"/>
        </w:rPr>
      </w:pPr>
    </w:p>
    <w:p w:rsidR="009D2B9F" w:rsidRPr="00963FAF" w:rsidRDefault="00A71FFE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B2183">
        <w:rPr>
          <w:sz w:val="28"/>
          <w:szCs w:val="28"/>
        </w:rPr>
        <w:t>09.01.2020</w:t>
      </w:r>
      <w:r>
        <w:rPr>
          <w:sz w:val="28"/>
          <w:szCs w:val="28"/>
        </w:rPr>
        <w:t xml:space="preserve"> года № </w:t>
      </w:r>
      <w:r w:rsidR="00B65240">
        <w:rPr>
          <w:sz w:val="28"/>
          <w:szCs w:val="28"/>
        </w:rPr>
        <w:t>1</w:t>
      </w:r>
      <w:r w:rsidR="003B2183">
        <w:rPr>
          <w:sz w:val="28"/>
          <w:szCs w:val="28"/>
        </w:rPr>
        <w:t>0</w:t>
      </w:r>
    </w:p>
    <w:p w:rsidR="009D2B9F" w:rsidRPr="00963FAF" w:rsidRDefault="009D2B9F" w:rsidP="009D2B9F">
      <w:pPr>
        <w:jc w:val="center"/>
        <w:rPr>
          <w:sz w:val="28"/>
          <w:szCs w:val="28"/>
        </w:rPr>
      </w:pPr>
    </w:p>
    <w:p w:rsidR="009D2B9F" w:rsidRPr="00963FAF" w:rsidRDefault="009D2B9F" w:rsidP="009D2B9F">
      <w:pPr>
        <w:jc w:val="center"/>
        <w:rPr>
          <w:sz w:val="28"/>
          <w:szCs w:val="28"/>
        </w:rPr>
      </w:pPr>
      <w:r>
        <w:rPr>
          <w:sz w:val="28"/>
          <w:szCs w:val="28"/>
        </w:rPr>
        <w:t>сл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егтево</w:t>
      </w:r>
    </w:p>
    <w:p w:rsidR="009D2B9F" w:rsidRPr="00963FAF" w:rsidRDefault="009D2B9F" w:rsidP="009D2B9F">
      <w:pPr>
        <w:jc w:val="center"/>
        <w:rPr>
          <w:color w:val="000000"/>
          <w:sz w:val="28"/>
          <w:szCs w:val="28"/>
        </w:rPr>
      </w:pP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9D2B9F" w:rsidRPr="004141A6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 w:rsidRPr="004141A6">
        <w:rPr>
          <w:color w:val="000000"/>
          <w:sz w:val="28"/>
          <w:szCs w:val="28"/>
        </w:rPr>
        <w:t xml:space="preserve">Администрации Дегтевского сельского </w:t>
      </w:r>
    </w:p>
    <w:p w:rsidR="009D2B9F" w:rsidRPr="009D2B9F" w:rsidRDefault="009D2B9F" w:rsidP="009D2B9F">
      <w:pPr>
        <w:pStyle w:val="2"/>
        <w:spacing w:after="0" w:line="24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поселения от 31.10.2018 № </w:t>
      </w:r>
      <w:r w:rsidR="00B543D8">
        <w:rPr>
          <w:color w:val="000000"/>
          <w:sz w:val="28"/>
          <w:szCs w:val="28"/>
        </w:rPr>
        <w:t>98</w:t>
      </w:r>
    </w:p>
    <w:p w:rsidR="009D2B9F" w:rsidRPr="00963FAF" w:rsidRDefault="009D2B9F" w:rsidP="009D2B9F">
      <w:pPr>
        <w:pStyle w:val="2"/>
        <w:spacing w:line="240" w:lineRule="auto"/>
        <w:jc w:val="center"/>
        <w:rPr>
          <w:color w:val="000000"/>
        </w:rPr>
      </w:pPr>
    </w:p>
    <w:p w:rsidR="009D2B9F" w:rsidRPr="00C30804" w:rsidRDefault="009D2B9F" w:rsidP="009D2B9F">
      <w:pPr>
        <w:pStyle w:val="a3"/>
        <w:ind w:left="0" w:firstLine="851"/>
        <w:jc w:val="both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В целях уточнения объемов финансирования программных мероприятий муниципальной программы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</w:t>
      </w:r>
      <w:r>
        <w:rPr>
          <w:szCs w:val="28"/>
        </w:rPr>
        <w:t xml:space="preserve">, </w:t>
      </w:r>
      <w:r>
        <w:rPr>
          <w:sz w:val="28"/>
          <w:szCs w:val="28"/>
        </w:rPr>
        <w:t>Администрация Дегтевского сельского поселения</w:t>
      </w:r>
      <w:r>
        <w:rPr>
          <w:spacing w:val="-6"/>
          <w:sz w:val="28"/>
          <w:szCs w:val="28"/>
        </w:rPr>
        <w:t xml:space="preserve"> </w:t>
      </w:r>
      <w:proofErr w:type="spellStart"/>
      <w:proofErr w:type="gramStart"/>
      <w:r>
        <w:rPr>
          <w:b/>
          <w:spacing w:val="-6"/>
          <w:sz w:val="28"/>
          <w:szCs w:val="28"/>
        </w:rPr>
        <w:t>п</w:t>
      </w:r>
      <w:proofErr w:type="spellEnd"/>
      <w:proofErr w:type="gramEnd"/>
      <w:r>
        <w:rPr>
          <w:b/>
          <w:spacing w:val="-6"/>
          <w:sz w:val="28"/>
          <w:szCs w:val="28"/>
        </w:rPr>
        <w:t xml:space="preserve"> о с  т а </w:t>
      </w:r>
      <w:proofErr w:type="spellStart"/>
      <w:r>
        <w:rPr>
          <w:b/>
          <w:spacing w:val="-6"/>
          <w:sz w:val="28"/>
          <w:szCs w:val="28"/>
        </w:rPr>
        <w:t>н</w:t>
      </w:r>
      <w:proofErr w:type="spellEnd"/>
      <w:r>
        <w:rPr>
          <w:b/>
          <w:spacing w:val="-6"/>
          <w:sz w:val="28"/>
          <w:szCs w:val="28"/>
        </w:rPr>
        <w:t xml:space="preserve"> о в л я е т </w:t>
      </w:r>
      <w:r w:rsidRPr="00C30804">
        <w:rPr>
          <w:b/>
          <w:color w:val="000000"/>
          <w:sz w:val="28"/>
          <w:szCs w:val="28"/>
        </w:rPr>
        <w:t>: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14E5D">
        <w:rPr>
          <w:sz w:val="28"/>
          <w:szCs w:val="28"/>
        </w:rPr>
        <w:t xml:space="preserve">1. Внести в постановление Администрации </w:t>
      </w:r>
      <w:r>
        <w:rPr>
          <w:sz w:val="28"/>
          <w:szCs w:val="28"/>
        </w:rPr>
        <w:t>Дегтевского</w:t>
      </w:r>
      <w:r w:rsidRPr="00214E5D">
        <w:rPr>
          <w:sz w:val="28"/>
          <w:szCs w:val="28"/>
        </w:rPr>
        <w:t xml:space="preserve"> сельского поселения от </w:t>
      </w:r>
      <w:r w:rsidR="00B543D8">
        <w:rPr>
          <w:sz w:val="28"/>
          <w:szCs w:val="28"/>
        </w:rPr>
        <w:t>31.10.2018 № 98</w:t>
      </w:r>
      <w:r w:rsidRPr="00214E5D">
        <w:rPr>
          <w:sz w:val="28"/>
          <w:szCs w:val="28"/>
        </w:rPr>
        <w:t xml:space="preserve"> «Об утверждении муниципальной программы </w:t>
      </w:r>
      <w:r>
        <w:rPr>
          <w:sz w:val="28"/>
          <w:szCs w:val="28"/>
        </w:rPr>
        <w:t xml:space="preserve">Дегтевского сельского поселения </w:t>
      </w:r>
      <w:r w:rsidRPr="00214E5D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214E5D">
        <w:rPr>
          <w:sz w:val="28"/>
          <w:szCs w:val="28"/>
        </w:rPr>
        <w:t>» изменения</w:t>
      </w:r>
      <w:r>
        <w:rPr>
          <w:sz w:val="28"/>
          <w:szCs w:val="28"/>
        </w:rPr>
        <w:t xml:space="preserve">  согласно приложению к настоящему постановлению.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710A22">
        <w:rPr>
          <w:sz w:val="28"/>
          <w:szCs w:val="28"/>
        </w:rPr>
        <w:t xml:space="preserve">2. </w:t>
      </w:r>
      <w:r>
        <w:rPr>
          <w:sz w:val="28"/>
          <w:szCs w:val="28"/>
        </w:rPr>
        <w:t>Настоящее постановление вступает в силу со дня его официального обнародования</w:t>
      </w:r>
      <w:r w:rsidRPr="004D60D1">
        <w:rPr>
          <w:sz w:val="28"/>
          <w:szCs w:val="28"/>
        </w:rPr>
        <w:t>.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Style w:val="FontStyle22"/>
          <w:sz w:val="28"/>
          <w:szCs w:val="28"/>
        </w:rPr>
        <w:t>3.</w:t>
      </w:r>
      <w:r w:rsidRPr="00710A22">
        <w:rPr>
          <w:sz w:val="28"/>
          <w:szCs w:val="28"/>
        </w:rPr>
        <w:t xml:space="preserve"> </w:t>
      </w:r>
      <w:proofErr w:type="gramStart"/>
      <w:r w:rsidRPr="00710A22">
        <w:rPr>
          <w:sz w:val="28"/>
          <w:szCs w:val="28"/>
        </w:rPr>
        <w:t>Контроль за</w:t>
      </w:r>
      <w:proofErr w:type="gramEnd"/>
      <w:r w:rsidRPr="00710A22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1C6E61" w:rsidRDefault="001C6E61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D2B9F" w:rsidRPr="00B0779A" w:rsidRDefault="009D2B9F" w:rsidP="009D2B9F">
      <w:pPr>
        <w:pStyle w:val="ConsPlusNormal"/>
        <w:widowControl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D2B9F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D2B9F" w:rsidRPr="00710A22" w:rsidRDefault="009D2B9F" w:rsidP="009D2B9F">
      <w:pPr>
        <w:jc w:val="both"/>
        <w:rPr>
          <w:sz w:val="28"/>
          <w:szCs w:val="28"/>
        </w:rPr>
      </w:pPr>
      <w:r>
        <w:rPr>
          <w:sz w:val="28"/>
          <w:szCs w:val="28"/>
        </w:rPr>
        <w:t>Дегтевского</w:t>
      </w:r>
      <w:r w:rsidRPr="00710A22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 xml:space="preserve">    </w:t>
      </w:r>
      <w:r w:rsidRPr="00710A22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</w:t>
      </w:r>
      <w:r w:rsidRPr="00710A22">
        <w:rPr>
          <w:sz w:val="28"/>
          <w:szCs w:val="28"/>
        </w:rPr>
        <w:t xml:space="preserve">  </w:t>
      </w:r>
      <w:r>
        <w:rPr>
          <w:sz w:val="28"/>
          <w:szCs w:val="28"/>
        </w:rPr>
        <w:t>В.П. Ручкин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Default="009D2B9F" w:rsidP="009D2B9F">
      <w:pPr>
        <w:pStyle w:val="ConsPlusNormal"/>
        <w:widowControl/>
        <w:tabs>
          <w:tab w:val="left" w:pos="765"/>
          <w:tab w:val="left" w:pos="975"/>
        </w:tabs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ab/>
      </w:r>
    </w:p>
    <w:p w:rsidR="009D2B9F" w:rsidRPr="0022677C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П</w:t>
      </w:r>
      <w:r w:rsidRPr="0022677C">
        <w:rPr>
          <w:rFonts w:ascii="Times New Roman" w:hAnsi="Times New Roman"/>
          <w:sz w:val="18"/>
          <w:szCs w:val="18"/>
        </w:rPr>
        <w:t xml:space="preserve">остановление </w:t>
      </w:r>
      <w:r>
        <w:rPr>
          <w:rFonts w:ascii="Times New Roman" w:hAnsi="Times New Roman"/>
          <w:sz w:val="18"/>
          <w:szCs w:val="18"/>
        </w:rPr>
        <w:t xml:space="preserve"> </w:t>
      </w:r>
      <w:r w:rsidRPr="0022677C">
        <w:rPr>
          <w:rFonts w:ascii="Times New Roman" w:hAnsi="Times New Roman"/>
          <w:sz w:val="18"/>
          <w:szCs w:val="18"/>
        </w:rPr>
        <w:t>вносит</w:t>
      </w:r>
    </w:p>
    <w:p w:rsidR="009D2B9F" w:rsidRDefault="009D2B9F" w:rsidP="009D2B9F">
      <w:pPr>
        <w:pStyle w:val="ConsPlusNormal"/>
        <w:widowControl/>
        <w:ind w:firstLine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сектор экономики и финансов Администрации</w:t>
      </w:r>
    </w:p>
    <w:p w:rsidR="001C6E61" w:rsidRDefault="009D2B9F" w:rsidP="009D2B9F">
      <w:pPr>
        <w:pStyle w:val="21"/>
        <w:rPr>
          <w:szCs w:val="28"/>
        </w:rPr>
      </w:pPr>
      <w:r>
        <w:rPr>
          <w:sz w:val="18"/>
          <w:szCs w:val="18"/>
        </w:rPr>
        <w:t>Дегтевского</w:t>
      </w:r>
      <w:r w:rsidRPr="0022677C">
        <w:rPr>
          <w:sz w:val="18"/>
          <w:szCs w:val="18"/>
        </w:rPr>
        <w:t xml:space="preserve"> сельского поселения</w:t>
      </w:r>
      <w:r>
        <w:rPr>
          <w:szCs w:val="28"/>
        </w:rPr>
        <w:t xml:space="preserve">                                                                                                 </w:t>
      </w:r>
    </w:p>
    <w:p w:rsidR="00E37F1D" w:rsidRDefault="00E37F1D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Приложение 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 Администрации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Дегтевского сельского поселения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3B2183">
        <w:rPr>
          <w:rFonts w:ascii="Times New Roman" w:hAnsi="Times New Roman"/>
          <w:sz w:val="28"/>
          <w:szCs w:val="28"/>
        </w:rPr>
        <w:t>09.01.2020</w:t>
      </w:r>
      <w:r>
        <w:rPr>
          <w:rFonts w:ascii="Times New Roman" w:hAnsi="Times New Roman"/>
          <w:sz w:val="28"/>
          <w:szCs w:val="28"/>
        </w:rPr>
        <w:t xml:space="preserve"> №</w:t>
      </w:r>
      <w:r w:rsidR="003B2183">
        <w:rPr>
          <w:rFonts w:ascii="Times New Roman" w:hAnsi="Times New Roman"/>
          <w:sz w:val="28"/>
          <w:szCs w:val="28"/>
        </w:rPr>
        <w:t xml:space="preserve"> 10</w:t>
      </w:r>
    </w:p>
    <w:p w:rsidR="009D2B9F" w:rsidRDefault="009D2B9F" w:rsidP="009D2B9F">
      <w:pPr>
        <w:pStyle w:val="ConsPlusNormal"/>
        <w:widowControl/>
        <w:ind w:firstLine="0"/>
        <w:jc w:val="right"/>
        <w:rPr>
          <w:bCs/>
          <w:sz w:val="28"/>
          <w:szCs w:val="28"/>
        </w:rPr>
      </w:pPr>
    </w:p>
    <w:p w:rsidR="00264737" w:rsidRDefault="00264737" w:rsidP="00D944E0">
      <w:pPr>
        <w:pStyle w:val="ConsPlusNormal"/>
        <w:widowControl/>
        <w:ind w:firstLine="0"/>
        <w:rPr>
          <w:bCs/>
          <w:sz w:val="28"/>
          <w:szCs w:val="28"/>
        </w:rPr>
      </w:pPr>
    </w:p>
    <w:p w:rsidR="009D2B9F" w:rsidRDefault="009D2B9F" w:rsidP="009D2B9F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Изменения,</w:t>
      </w:r>
    </w:p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вносимые в постановление Администрации Дегтевского сельского поселения  </w:t>
      </w:r>
      <w:r w:rsidR="00264737">
        <w:rPr>
          <w:rFonts w:ascii="Times New Roman" w:hAnsi="Times New Roman" w:cs="Times New Roman"/>
          <w:b w:val="0"/>
          <w:sz w:val="28"/>
          <w:szCs w:val="28"/>
        </w:rPr>
        <w:t>от 31.10.2018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543D8">
        <w:rPr>
          <w:rFonts w:ascii="Times New Roman" w:hAnsi="Times New Roman" w:cs="Times New Roman"/>
          <w:b w:val="0"/>
          <w:sz w:val="28"/>
          <w:szCs w:val="28"/>
        </w:rPr>
        <w:t xml:space="preserve"> 98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 «Об утверждении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 xml:space="preserve">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Дегтевского сельского поселения 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«</w:t>
      </w:r>
      <w:r w:rsidR="00B543D8" w:rsidRPr="00B543D8">
        <w:rPr>
          <w:rFonts w:ascii="Times New Roman" w:hAnsi="Times New Roman" w:cs="Times New Roman"/>
          <w:b w:val="0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395168">
        <w:rPr>
          <w:rFonts w:ascii="Times New Roman" w:hAnsi="Times New Roman" w:cs="Times New Roman"/>
          <w:b w:val="0"/>
          <w:sz w:val="28"/>
          <w:szCs w:val="28"/>
        </w:rPr>
        <w:t>»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9D2B9F" w:rsidRPr="00395168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B24CE">
        <w:rPr>
          <w:rFonts w:ascii="Times New Roman" w:hAnsi="Times New Roman" w:cs="Times New Roman"/>
          <w:b w:val="0"/>
          <w:sz w:val="28"/>
          <w:szCs w:val="28"/>
        </w:rPr>
        <w:t>1. В приложении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9D2B9F" w:rsidRDefault="009D2B9F" w:rsidP="009D2B9F">
      <w:pPr>
        <w:widowControl w:val="0"/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«Паспорт муниципальной программы Дегтевского</w:t>
      </w:r>
      <w:r w:rsidRPr="00CD4FC0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CD4FC0">
        <w:rPr>
          <w:sz w:val="28"/>
          <w:szCs w:val="28"/>
        </w:rPr>
        <w:t>«</w:t>
      </w:r>
      <w:r w:rsidR="00B543D8" w:rsidRPr="00806CF6">
        <w:rPr>
          <w:bCs/>
          <w:kern w:val="2"/>
          <w:sz w:val="28"/>
          <w:szCs w:val="28"/>
        </w:rPr>
        <w:t>Обеспечение качественными жилищно-коммунальными услугами населения Дегтевского сельского поселения</w:t>
      </w:r>
      <w:r w:rsidRPr="00CD4FC0">
        <w:rPr>
          <w:sz w:val="28"/>
          <w:szCs w:val="28"/>
        </w:rPr>
        <w:t>»</w:t>
      </w:r>
      <w:r>
        <w:rPr>
          <w:sz w:val="28"/>
          <w:szCs w:val="28"/>
        </w:rPr>
        <w:t>» подраздел «Ресурсное обеспечение муниципальной программы» изложить в следующей редакции:</w:t>
      </w:r>
    </w:p>
    <w:tbl>
      <w:tblPr>
        <w:tblW w:w="5000" w:type="pct"/>
        <w:tblLook w:val="00A0"/>
      </w:tblPr>
      <w:tblGrid>
        <w:gridCol w:w="3342"/>
        <w:gridCol w:w="521"/>
        <w:gridCol w:w="5708"/>
      </w:tblGrid>
      <w:tr w:rsidR="00B543D8" w:rsidRPr="003907F8" w:rsidTr="00B543D8">
        <w:tc>
          <w:tcPr>
            <w:tcW w:w="3342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 xml:space="preserve">Ресурсное обеспечение </w:t>
            </w:r>
            <w:r>
              <w:rPr>
                <w:kern w:val="2"/>
                <w:sz w:val="28"/>
                <w:szCs w:val="28"/>
              </w:rPr>
              <w:t xml:space="preserve">муниципальной </w:t>
            </w:r>
            <w:r w:rsidRPr="00DC0A5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521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708" w:type="dxa"/>
          </w:tcPr>
          <w:tbl>
            <w:tblPr>
              <w:tblW w:w="5460" w:type="dxa"/>
              <w:tblLook w:val="04A0"/>
            </w:tblPr>
            <w:tblGrid>
              <w:gridCol w:w="5460"/>
            </w:tblGrid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27E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11441,0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71FFE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576,2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617,4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7159,0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366,8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Миллеровского района 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>–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8C6EBB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рублей, 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>78,2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Дегтевского сельского поселения Миллеровского 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1808C9" w:rsidP="00104B7C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5362,8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576,2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617,4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1808C9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1808C9">
                    <w:rPr>
                      <w:color w:val="000000"/>
                      <w:sz w:val="28"/>
                      <w:szCs w:val="28"/>
                    </w:rPr>
                    <w:t xml:space="preserve">1080,8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366,8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4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3907F8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9D2B9F" w:rsidRDefault="009D2B9F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9D2B9F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64737" w:rsidRDefault="00264737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 w:rsidRPr="00264737">
        <w:rPr>
          <w:sz w:val="28"/>
          <w:szCs w:val="28"/>
        </w:rPr>
        <w:t>1.2. В</w:t>
      </w:r>
      <w:r>
        <w:rPr>
          <w:sz w:val="28"/>
          <w:szCs w:val="28"/>
        </w:rPr>
        <w:t xml:space="preserve"> разделе «Паспорт подпрограммы </w:t>
      </w:r>
      <w:r w:rsidR="00D944E0">
        <w:rPr>
          <w:bCs/>
          <w:sz w:val="28"/>
          <w:szCs w:val="28"/>
        </w:rPr>
        <w:t>«</w:t>
      </w:r>
      <w:r w:rsidR="00B543D8" w:rsidRPr="00DC0A53">
        <w:rPr>
          <w:kern w:val="2"/>
          <w:sz w:val="28"/>
          <w:szCs w:val="28"/>
        </w:rPr>
        <w:t>Развитие жилищного хозяйства</w:t>
      </w:r>
      <w:r w:rsidR="00B543D8">
        <w:rPr>
          <w:kern w:val="2"/>
          <w:sz w:val="28"/>
          <w:szCs w:val="28"/>
        </w:rPr>
        <w:t xml:space="preserve"> </w:t>
      </w:r>
      <w:r w:rsidR="00B543D8" w:rsidRPr="00DC0A53">
        <w:rPr>
          <w:kern w:val="2"/>
          <w:sz w:val="28"/>
          <w:szCs w:val="28"/>
        </w:rPr>
        <w:t>в Ростовской области</w:t>
      </w:r>
      <w:r w:rsidR="00D944E0"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46" w:type="pct"/>
        <w:tblInd w:w="-176" w:type="dxa"/>
        <w:tblLayout w:type="fixed"/>
        <w:tblLook w:val="00A0"/>
      </w:tblPr>
      <w:tblGrid>
        <w:gridCol w:w="3674"/>
        <w:gridCol w:w="566"/>
        <w:gridCol w:w="5419"/>
      </w:tblGrid>
      <w:tr w:rsidR="00B543D8" w:rsidRPr="00DC0A53" w:rsidTr="00B543D8">
        <w:tc>
          <w:tcPr>
            <w:tcW w:w="3674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</w:p>
        </w:tc>
        <w:tc>
          <w:tcPr>
            <w:tcW w:w="56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419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313,4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61,3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160,4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2021 году – 90,7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65240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0,0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65240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B65240">
                    <w:rPr>
                      <w:color w:val="000000"/>
                      <w:sz w:val="28"/>
                      <w:szCs w:val="28"/>
                    </w:rPr>
                    <w:t>0,0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313,4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61,3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160,4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90,7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1,0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3B2183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3B2183" w:rsidRDefault="003B2183" w:rsidP="003B218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B543D8" w:rsidRDefault="00B543D8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1.3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>
        <w:rPr>
          <w:kern w:val="2"/>
          <w:sz w:val="28"/>
          <w:szCs w:val="28"/>
        </w:rPr>
        <w:t>Благоустройств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pPr w:leftFromText="180" w:rightFromText="180" w:vertAnchor="text" w:tblpXSpec="right" w:tblpY="1"/>
        <w:tblOverlap w:val="never"/>
        <w:tblW w:w="5000" w:type="pct"/>
        <w:tblLayout w:type="fixed"/>
        <w:tblLook w:val="00A0"/>
      </w:tblPr>
      <w:tblGrid>
        <w:gridCol w:w="3650"/>
        <w:gridCol w:w="576"/>
        <w:gridCol w:w="5345"/>
      </w:tblGrid>
      <w:tr w:rsidR="00B543D8" w:rsidRPr="00DC0A53" w:rsidTr="00B543D8">
        <w:tc>
          <w:tcPr>
            <w:tcW w:w="3650" w:type="dxa"/>
          </w:tcPr>
          <w:p w:rsidR="00B543D8" w:rsidRPr="00DC0A53" w:rsidRDefault="00B543D8" w:rsidP="00B543D8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Ресурсное обеспечение подпрограммы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576" w:type="dxa"/>
          </w:tcPr>
          <w:p w:rsidR="00B543D8" w:rsidRPr="00DC0A53" w:rsidRDefault="00B543D8" w:rsidP="00B543D8">
            <w:pPr>
              <w:rPr>
                <w:kern w:val="2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345" w:type="dxa"/>
          </w:tcPr>
          <w:tbl>
            <w:tblPr>
              <w:tblW w:w="5780" w:type="dxa"/>
              <w:tblLayout w:type="fixed"/>
              <w:tblLook w:val="04A0"/>
            </w:tblPr>
            <w:tblGrid>
              <w:gridCol w:w="5780"/>
            </w:tblGrid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10863,1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592975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365,4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6988,5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областного бюджета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,0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6000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>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3B2183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78,2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 xml:space="preserve">78,2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B543D8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B543D8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B543D8" w:rsidRDefault="00AA548B" w:rsidP="00B543D8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4784,9</w:t>
                  </w:r>
                  <w:r w:rsidR="00B543D8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428,5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3B2183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3B2183">
                    <w:rPr>
                      <w:color w:val="000000"/>
                      <w:sz w:val="28"/>
                      <w:szCs w:val="28"/>
                    </w:rPr>
                    <w:t>365,4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910,3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color w:val="000000"/>
                      <w:sz w:val="28"/>
                      <w:szCs w:val="28"/>
                    </w:rPr>
                    <w:t>359,1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340,2 тыс. рублей;</w:t>
                  </w:r>
                </w:p>
              </w:tc>
            </w:tr>
            <w:tr w:rsidR="007D3CFA" w:rsidTr="00B543D8">
              <w:trPr>
                <w:trHeight w:val="360"/>
              </w:trPr>
              <w:tc>
                <w:tcPr>
                  <w:tcW w:w="5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framePr w:hSpace="180" w:wrap="around" w:vAnchor="text" w:hAnchor="text" w:xAlign="right" w:y="1"/>
                    <w:suppressOverlap/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340,2 тыс. рублей;</w:t>
                  </w:r>
                </w:p>
              </w:tc>
            </w:tr>
          </w:tbl>
          <w:p w:rsidR="00B543D8" w:rsidRPr="00DC0A53" w:rsidRDefault="00B543D8" w:rsidP="00B543D8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widowControl w:val="0"/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1.4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0F5E04">
        <w:rPr>
          <w:kern w:val="2"/>
          <w:sz w:val="28"/>
          <w:szCs w:val="28"/>
        </w:rPr>
        <w:t>Межевание земельных участков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7D3CFA">
        <w:tc>
          <w:tcPr>
            <w:tcW w:w="3638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lastRenderedPageBreak/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3</w:t>
            </w:r>
          </w:p>
        </w:tc>
        <w:tc>
          <w:tcPr>
            <w:tcW w:w="500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lastRenderedPageBreak/>
              <w:t>–</w:t>
            </w:r>
          </w:p>
        </w:tc>
        <w:tc>
          <w:tcPr>
            <w:tcW w:w="5433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составляет </w:t>
                  </w:r>
                  <w:r w:rsidR="00AA548B">
                    <w:rPr>
                      <w:sz w:val="28"/>
                      <w:szCs w:val="28"/>
                    </w:rPr>
                    <w:t>18,3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11,8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A548B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18,3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66CF0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6,5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11,8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2023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2024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2025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 xml:space="preserve">в 2026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2027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2028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2029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2030 году – </w:t>
                  </w:r>
                  <w:r>
                    <w:rPr>
                      <w:sz w:val="28"/>
                      <w:szCs w:val="28"/>
                    </w:rPr>
                    <w:t xml:space="preserve">0,0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264737" w:rsidRDefault="007D3CFA" w:rsidP="007D3CF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1.5</w:t>
      </w:r>
      <w:r w:rsidRPr="00264737">
        <w:rPr>
          <w:sz w:val="28"/>
          <w:szCs w:val="28"/>
        </w:rPr>
        <w:t>. В</w:t>
      </w:r>
      <w:r>
        <w:rPr>
          <w:sz w:val="28"/>
          <w:szCs w:val="28"/>
        </w:rPr>
        <w:t xml:space="preserve"> разделе «Паспорт подпрограммы </w:t>
      </w:r>
      <w:r>
        <w:rPr>
          <w:bCs/>
          <w:sz w:val="28"/>
          <w:szCs w:val="28"/>
        </w:rPr>
        <w:t>«</w:t>
      </w:r>
      <w:r w:rsidRPr="00B85D8F">
        <w:rPr>
          <w:kern w:val="2"/>
          <w:sz w:val="28"/>
          <w:szCs w:val="28"/>
        </w:rPr>
        <w:t>Ремонт и содержание многоквартирных домов</w:t>
      </w:r>
      <w:r>
        <w:rPr>
          <w:bCs/>
          <w:sz w:val="28"/>
          <w:szCs w:val="28"/>
        </w:rPr>
        <w:t xml:space="preserve">» </w:t>
      </w:r>
      <w:r>
        <w:rPr>
          <w:sz w:val="28"/>
          <w:szCs w:val="28"/>
        </w:rPr>
        <w:t>изложить в следующей редакции:</w:t>
      </w:r>
    </w:p>
    <w:tbl>
      <w:tblPr>
        <w:tblW w:w="5000" w:type="pct"/>
        <w:tblLayout w:type="fixed"/>
        <w:tblLook w:val="00A0"/>
      </w:tblPr>
      <w:tblGrid>
        <w:gridCol w:w="3638"/>
        <w:gridCol w:w="500"/>
        <w:gridCol w:w="5433"/>
      </w:tblGrid>
      <w:tr w:rsidR="007D3CFA" w:rsidRPr="00DC0A53" w:rsidTr="00B3452F">
        <w:tc>
          <w:tcPr>
            <w:tcW w:w="396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bCs/>
                <w:kern w:val="2"/>
                <w:sz w:val="28"/>
                <w:szCs w:val="28"/>
              </w:rPr>
              <w:t xml:space="preserve">Ресурсное обеспечение </w:t>
            </w:r>
            <w:r w:rsidRPr="00DC0A53">
              <w:rPr>
                <w:kern w:val="2"/>
                <w:sz w:val="28"/>
                <w:szCs w:val="28"/>
              </w:rPr>
              <w:t>подпрограммы</w:t>
            </w:r>
            <w:r>
              <w:rPr>
                <w:kern w:val="2"/>
                <w:sz w:val="28"/>
                <w:szCs w:val="28"/>
              </w:rPr>
              <w:t xml:space="preserve"> 4</w:t>
            </w:r>
          </w:p>
        </w:tc>
        <w:tc>
          <w:tcPr>
            <w:tcW w:w="525" w:type="dxa"/>
          </w:tcPr>
          <w:p w:rsidR="007D3CFA" w:rsidRPr="00DC0A53" w:rsidRDefault="007D3CFA" w:rsidP="00B3452F">
            <w:pPr>
              <w:rPr>
                <w:kern w:val="2"/>
                <w:sz w:val="28"/>
                <w:szCs w:val="28"/>
              </w:rPr>
            </w:pPr>
            <w:r w:rsidRPr="00DC0A5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5931" w:type="dxa"/>
          </w:tcPr>
          <w:tbl>
            <w:tblPr>
              <w:tblW w:w="5760" w:type="dxa"/>
              <w:tblLayout w:type="fixed"/>
              <w:tblLook w:val="04A0"/>
            </w:tblPr>
            <w:tblGrid>
              <w:gridCol w:w="5760"/>
            </w:tblGrid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общий объем финансового обеспечения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составляет </w:t>
                  </w:r>
                  <w:r w:rsidR="00AA548B">
                    <w:rPr>
                      <w:sz w:val="28"/>
                      <w:szCs w:val="28"/>
                    </w:rPr>
                    <w:t>246,1</w:t>
                  </w:r>
                  <w:r>
                    <w:rPr>
                      <w:sz w:val="28"/>
                      <w:szCs w:val="28"/>
                    </w:rPr>
                    <w:t xml:space="preserve"> тыс. рублей,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том числе: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7D3CFA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за счет средств бюджета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района –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0,0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2019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2021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2022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за счет средств бюджета Дегтевского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сельского поселения Миллеровского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района -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AA548B" w:rsidP="00B3452F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lastRenderedPageBreak/>
                    <w:t>246,1</w:t>
                  </w:r>
                  <w:r w:rsidR="007D3CFA">
                    <w:rPr>
                      <w:color w:val="000000"/>
                      <w:sz w:val="28"/>
                      <w:szCs w:val="28"/>
                    </w:rPr>
                    <w:t xml:space="preserve"> тыс. рублей, в том числе: 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847893">
                  <w:pPr>
                    <w:jc w:val="both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в 2019 году – </w:t>
                  </w:r>
                  <w:r w:rsidR="00847893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>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2020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2021 году – </w:t>
                  </w:r>
                  <w:r w:rsidR="00AA548B">
                    <w:rPr>
                      <w:sz w:val="28"/>
                      <w:szCs w:val="28"/>
                    </w:rPr>
                    <w:t>79,8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AA548B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в 2022 году – </w:t>
                  </w:r>
                  <w:r w:rsidR="00AA548B">
                    <w:rPr>
                      <w:sz w:val="28"/>
                      <w:szCs w:val="28"/>
                    </w:rPr>
                    <w:t>6,7</w:t>
                  </w:r>
                  <w:r>
                    <w:rPr>
                      <w:sz w:val="28"/>
                      <w:szCs w:val="28"/>
                    </w:rPr>
                    <w:t xml:space="preserve">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2023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2024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2025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2026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2027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2028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2029 году – 0,0 тыс. рублей;</w:t>
                  </w:r>
                </w:p>
              </w:tc>
            </w:tr>
            <w:tr w:rsidR="007D3CFA" w:rsidRPr="006709D5" w:rsidTr="00B3452F">
              <w:trPr>
                <w:trHeight w:val="360"/>
              </w:trPr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:rsidR="007D3CFA" w:rsidRDefault="007D3CFA" w:rsidP="00B3452F">
                  <w:pPr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 2030 году – 0,0 тыс. рублей;</w:t>
                  </w:r>
                </w:p>
              </w:tc>
            </w:tr>
          </w:tbl>
          <w:p w:rsidR="007D3CFA" w:rsidRPr="00DC0A53" w:rsidRDefault="007D3CFA" w:rsidP="00B3452F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7D3CFA" w:rsidRDefault="007D3CFA" w:rsidP="007D3CFA">
      <w:pPr>
        <w:jc w:val="both"/>
        <w:rPr>
          <w:sz w:val="28"/>
          <w:szCs w:val="28"/>
        </w:rPr>
      </w:pPr>
    </w:p>
    <w:p w:rsidR="00264737" w:rsidRPr="007D3CFA" w:rsidRDefault="007D3CFA" w:rsidP="007D3CFA">
      <w:pPr>
        <w:ind w:firstLine="709"/>
        <w:jc w:val="both"/>
        <w:rPr>
          <w:rFonts w:cs="Calibri"/>
          <w:sz w:val="28"/>
          <w:szCs w:val="28"/>
          <w:lang w:eastAsia="ar-SA"/>
        </w:rPr>
      </w:pPr>
      <w:r>
        <w:rPr>
          <w:sz w:val="28"/>
          <w:szCs w:val="28"/>
        </w:rPr>
        <w:t>1.6.</w:t>
      </w:r>
      <w:r w:rsidR="00264737">
        <w:rPr>
          <w:sz w:val="28"/>
          <w:szCs w:val="28"/>
        </w:rPr>
        <w:t xml:space="preserve"> </w:t>
      </w:r>
      <w:r w:rsidR="00264737" w:rsidRPr="003A60CB">
        <w:rPr>
          <w:sz w:val="28"/>
          <w:szCs w:val="28"/>
        </w:rPr>
        <w:t>Приложение №</w:t>
      </w:r>
      <w:r w:rsidR="00264737">
        <w:rPr>
          <w:sz w:val="28"/>
          <w:szCs w:val="28"/>
        </w:rPr>
        <w:t xml:space="preserve"> 3</w:t>
      </w:r>
      <w:r w:rsidR="00264737" w:rsidRPr="003A60CB">
        <w:rPr>
          <w:sz w:val="28"/>
          <w:szCs w:val="28"/>
        </w:rPr>
        <w:t xml:space="preserve"> к муниципальной программе </w:t>
      </w:r>
      <w:r w:rsidR="00264737">
        <w:rPr>
          <w:sz w:val="28"/>
          <w:szCs w:val="28"/>
        </w:rPr>
        <w:t>Дегтевского</w:t>
      </w:r>
      <w:r w:rsidR="00264737" w:rsidRPr="003A60CB">
        <w:rPr>
          <w:sz w:val="28"/>
          <w:szCs w:val="28"/>
        </w:rPr>
        <w:t xml:space="preserve"> сельского поселения «</w:t>
      </w:r>
      <w:r w:rsidRPr="007D3CFA">
        <w:rPr>
          <w:rFonts w:cs="Calibri"/>
          <w:sz w:val="28"/>
          <w:szCs w:val="28"/>
          <w:lang w:eastAsia="ar-SA"/>
        </w:rPr>
        <w:t>Обеспечение качественными</w:t>
      </w:r>
      <w:r>
        <w:rPr>
          <w:rFonts w:cs="Calibri"/>
          <w:sz w:val="28"/>
          <w:szCs w:val="28"/>
          <w:lang w:eastAsia="ar-SA"/>
        </w:rPr>
        <w:t xml:space="preserve"> </w:t>
      </w:r>
      <w:r w:rsidRPr="007D3CFA">
        <w:rPr>
          <w:rFonts w:cs="Calibri"/>
          <w:sz w:val="28"/>
          <w:szCs w:val="28"/>
          <w:lang w:eastAsia="ar-SA"/>
        </w:rPr>
        <w:t>жилищно-коммунальными услугами населения Дегтевского сельского поселения</w:t>
      </w:r>
      <w:r w:rsidR="00264737" w:rsidRPr="003A60CB">
        <w:rPr>
          <w:sz w:val="28"/>
          <w:szCs w:val="28"/>
        </w:rPr>
        <w:t>» изложить в следующей редакции</w:t>
      </w:r>
      <w:r w:rsidR="00264737">
        <w:rPr>
          <w:sz w:val="28"/>
          <w:szCs w:val="28"/>
        </w:rPr>
        <w:t xml:space="preserve">: </w:t>
      </w: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Default="00264737" w:rsidP="00264737">
      <w:pPr>
        <w:jc w:val="right"/>
        <w:rPr>
          <w:sz w:val="28"/>
          <w:szCs w:val="28"/>
        </w:rPr>
      </w:pPr>
    </w:p>
    <w:p w:rsidR="00264737" w:rsidRPr="0080005E" w:rsidRDefault="00264737" w:rsidP="00264737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3</w:t>
      </w:r>
    </w:p>
    <w:p w:rsidR="00264737" w:rsidRPr="0080005E" w:rsidRDefault="00264737" w:rsidP="00264737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Default="00264737" w:rsidP="009B7429">
      <w:pPr>
        <w:jc w:val="right"/>
        <w:rPr>
          <w:rFonts w:cs="Calibri"/>
          <w:sz w:val="28"/>
          <w:szCs w:val="28"/>
          <w:lang w:eastAsia="ar-SA"/>
        </w:rPr>
      </w:pPr>
      <w:r w:rsidRPr="0080005E">
        <w:rPr>
          <w:sz w:val="28"/>
          <w:szCs w:val="28"/>
        </w:rPr>
        <w:t>«</w:t>
      </w:r>
      <w:r w:rsidR="009B7429" w:rsidRPr="007D3CFA">
        <w:rPr>
          <w:rFonts w:cs="Calibri"/>
          <w:sz w:val="28"/>
          <w:szCs w:val="28"/>
          <w:lang w:eastAsia="ar-SA"/>
        </w:rPr>
        <w:t xml:space="preserve">Обеспечение </w:t>
      </w:r>
      <w:proofErr w:type="gramStart"/>
      <w:r w:rsidR="009B7429" w:rsidRPr="007D3CFA">
        <w:rPr>
          <w:rFonts w:cs="Calibri"/>
          <w:sz w:val="28"/>
          <w:szCs w:val="28"/>
          <w:lang w:eastAsia="ar-SA"/>
        </w:rPr>
        <w:t>качественными</w:t>
      </w:r>
      <w:proofErr w:type="gramEnd"/>
      <w:r w:rsidR="009B7429">
        <w:rPr>
          <w:rFonts w:cs="Calibri"/>
          <w:sz w:val="28"/>
          <w:szCs w:val="28"/>
          <w:lang w:eastAsia="ar-SA"/>
        </w:rPr>
        <w:t xml:space="preserve"> </w:t>
      </w:r>
    </w:p>
    <w:p w:rsidR="009B7429" w:rsidRDefault="009B7429" w:rsidP="009B7429">
      <w:pPr>
        <w:jc w:val="right"/>
        <w:rPr>
          <w:rFonts w:cs="Calibri"/>
          <w:sz w:val="28"/>
          <w:szCs w:val="28"/>
          <w:lang w:eastAsia="ar-SA"/>
        </w:rPr>
      </w:pPr>
      <w:r w:rsidRPr="007D3CFA">
        <w:rPr>
          <w:rFonts w:cs="Calibri"/>
          <w:sz w:val="28"/>
          <w:szCs w:val="28"/>
          <w:lang w:eastAsia="ar-SA"/>
        </w:rPr>
        <w:t>жилищно-коммунальными услугами</w:t>
      </w:r>
    </w:p>
    <w:p w:rsidR="00264737" w:rsidRDefault="009B7429" w:rsidP="009B7429">
      <w:pPr>
        <w:jc w:val="right"/>
        <w:rPr>
          <w:kern w:val="2"/>
          <w:sz w:val="28"/>
          <w:szCs w:val="28"/>
        </w:rPr>
      </w:pPr>
      <w:r w:rsidRPr="007D3CFA">
        <w:rPr>
          <w:rFonts w:cs="Calibri"/>
          <w:sz w:val="28"/>
          <w:szCs w:val="28"/>
          <w:lang w:eastAsia="ar-SA"/>
        </w:rPr>
        <w:t xml:space="preserve"> населения Дегтевского сельского поселения</w:t>
      </w:r>
      <w:r w:rsidR="00264737" w:rsidRPr="0080005E">
        <w:rPr>
          <w:sz w:val="28"/>
          <w:szCs w:val="28"/>
        </w:rPr>
        <w:t>»</w:t>
      </w:r>
    </w:p>
    <w:p w:rsidR="009B7429" w:rsidRPr="009B7429" w:rsidRDefault="009B7429" w:rsidP="009B7429">
      <w:pPr>
        <w:jc w:val="right"/>
        <w:rPr>
          <w:kern w:val="2"/>
          <w:sz w:val="28"/>
          <w:szCs w:val="28"/>
        </w:rPr>
        <w:sectPr w:rsidR="009B7429" w:rsidRPr="009B7429" w:rsidSect="00077C9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B7429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lastRenderedPageBreak/>
        <w:t xml:space="preserve">Расходы 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бюджета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Миллеровского района 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на реализацию муниципальной программы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C8507D" w:rsidRDefault="009B7429" w:rsidP="009B7429">
      <w:pPr>
        <w:autoSpaceDE w:val="0"/>
        <w:autoSpaceDN w:val="0"/>
        <w:adjustRightInd w:val="0"/>
        <w:jc w:val="center"/>
        <w:outlineLvl w:val="0"/>
        <w:rPr>
          <w:rFonts w:eastAsia="Calibri"/>
          <w:bCs/>
          <w:kern w:val="2"/>
          <w:sz w:val="28"/>
          <w:szCs w:val="28"/>
          <w:lang w:eastAsia="en-US"/>
        </w:rPr>
      </w:pPr>
    </w:p>
    <w:tbl>
      <w:tblPr>
        <w:tblW w:w="0" w:type="auto"/>
        <w:tblInd w:w="534" w:type="dxa"/>
        <w:tblLook w:val="0000"/>
      </w:tblPr>
      <w:tblGrid>
        <w:gridCol w:w="1992"/>
        <w:gridCol w:w="1548"/>
        <w:gridCol w:w="647"/>
        <w:gridCol w:w="611"/>
        <w:gridCol w:w="571"/>
        <w:gridCol w:w="440"/>
        <w:gridCol w:w="856"/>
        <w:gridCol w:w="621"/>
        <w:gridCol w:w="621"/>
        <w:gridCol w:w="711"/>
        <w:gridCol w:w="621"/>
        <w:gridCol w:w="621"/>
        <w:gridCol w:w="621"/>
        <w:gridCol w:w="621"/>
        <w:gridCol w:w="630"/>
        <w:gridCol w:w="630"/>
        <w:gridCol w:w="630"/>
        <w:gridCol w:w="630"/>
        <w:gridCol w:w="630"/>
      </w:tblGrid>
      <w:tr w:rsidR="009B7429" w:rsidRPr="001C6E61" w:rsidTr="001C6E61">
        <w:trPr>
          <w:trHeight w:val="813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Номер и наименование подпрограммы, основного мероприятия подпрограммы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Ответственный исполнитель, соисполнитель, участники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 xml:space="preserve">Объем </w:t>
            </w:r>
            <w:proofErr w:type="spellStart"/>
            <w:r w:rsidRPr="001C6E61">
              <w:rPr>
                <w:sz w:val="18"/>
                <w:szCs w:val="18"/>
              </w:rPr>
              <w:t>расхо</w:t>
            </w:r>
            <w:proofErr w:type="spellEnd"/>
            <w:r w:rsidRPr="001C6E61">
              <w:rPr>
                <w:sz w:val="18"/>
                <w:szCs w:val="18"/>
              </w:rPr>
              <w:t>-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дов</w:t>
            </w:r>
            <w:proofErr w:type="spellEnd"/>
            <w:r w:rsidRPr="001C6E61">
              <w:rPr>
                <w:sz w:val="18"/>
                <w:szCs w:val="18"/>
              </w:rPr>
              <w:t>, всего (тыс. рублей)</w:t>
            </w:r>
          </w:p>
        </w:tc>
        <w:tc>
          <w:tcPr>
            <w:tcW w:w="0" w:type="auto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9B7429" w:rsidRPr="001C6E61" w:rsidTr="001C6E61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ГРБС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ЦСР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ВР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2019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2020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2021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2022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2023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2025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2026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2027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2028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2029 год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2030 год</w:t>
            </w:r>
          </w:p>
        </w:tc>
      </w:tr>
      <w:tr w:rsidR="009B7429" w:rsidRPr="001C6E61" w:rsidTr="001C6E61">
        <w:trPr>
          <w:tblHeader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19</w:t>
            </w:r>
          </w:p>
        </w:tc>
      </w:tr>
      <w:tr w:rsidR="009B7429" w:rsidRPr="001C6E61" w:rsidTr="001C6E61">
        <w:trPr>
          <w:cantSplit/>
          <w:trHeight w:val="165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Муниципальная программа Дегтевского сельского поселения 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A71FFE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10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1 Мероприятия в области 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527E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9B742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AA548B" w:rsidRPr="001C6E61" w:rsidTr="001C6E61">
        <w:trPr>
          <w:cantSplit/>
          <w:trHeight w:val="13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A548B" w:rsidRPr="001C6E61" w:rsidRDefault="00AA548B" w:rsidP="00B3452F">
            <w:pPr>
              <w:jc w:val="center"/>
              <w:rPr>
                <w:bCs/>
                <w:kern w:val="2"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Основное мероприятие 1.1. </w:t>
            </w:r>
            <w:r w:rsidRPr="001C6E61">
              <w:rPr>
                <w:sz w:val="18"/>
                <w:szCs w:val="18"/>
              </w:rPr>
              <w:t>повышение качества и надежности коммунальных услуг</w:t>
            </w:r>
          </w:p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 w:rsidP="00C84A28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C84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C84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160,4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C84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 w:rsidP="00C84A2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A548B" w:rsidRPr="001C6E61" w:rsidRDefault="00AA548B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32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2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10863,1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903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lastRenderedPageBreak/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2.1.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уличное освещение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4050,1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342,4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C367C6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352,7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1C6E61">
        <w:trPr>
          <w:cantSplit/>
          <w:trHeight w:val="81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2.2.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озеленение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847893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86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2.3.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содержание мест захоронения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AA548B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38,9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A548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1,4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80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2.4.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прочее благоустройство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592975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10</w:t>
            </w:r>
            <w:r w:rsidR="00AA548B">
              <w:rPr>
                <w:sz w:val="18"/>
                <w:szCs w:val="18"/>
              </w:rPr>
              <w:t>0</w:t>
            </w:r>
            <w:r w:rsidR="009B7429" w:rsidRPr="001C6E61">
              <w:rPr>
                <w:sz w:val="18"/>
                <w:szCs w:val="18"/>
              </w:rPr>
              <w:t>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мероприятие 2.5.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другие вопросы в области жилищно-коммунального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C367C6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Основное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мероприятие 2.6</w:t>
            </w:r>
            <w:r w:rsidRPr="001C6E61">
              <w:rPr>
                <w:sz w:val="18"/>
                <w:szCs w:val="18"/>
              </w:rPr>
              <w:t>.</w:t>
            </w:r>
          </w:p>
          <w:p w:rsidR="00C367C6" w:rsidRPr="001C6E61" w:rsidRDefault="00C367C6" w:rsidP="00AA548B">
            <w:pPr>
              <w:jc w:val="center"/>
              <w:rPr>
                <w:sz w:val="18"/>
                <w:szCs w:val="18"/>
              </w:rPr>
            </w:pPr>
            <w:r w:rsidRPr="00AA548B">
              <w:rPr>
                <w:sz w:val="18"/>
                <w:szCs w:val="18"/>
              </w:rPr>
              <w:t>комплексного развития сельских территорий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6633,6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7C6" w:rsidRPr="001C6E61" w:rsidRDefault="00C367C6" w:rsidP="00C84A28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Подпрограмма 3 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Основное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мероприятие 3.1.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межевание земельных участков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A66CF0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 w:rsidP="00B3452F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lastRenderedPageBreak/>
              <w:t>Подпрограмма 4</w:t>
            </w:r>
          </w:p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rFonts w:eastAsia="Calibri"/>
                <w:bCs/>
                <w:kern w:val="2"/>
                <w:sz w:val="18"/>
                <w:szCs w:val="18"/>
                <w:lang w:eastAsia="en-US"/>
              </w:rPr>
              <w:t>Ремонт и содержание многоквартирных домов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1C6E61">
        <w:trPr>
          <w:cantSplit/>
          <w:trHeight w:val="140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 xml:space="preserve">мероприятие 4.1. </w:t>
            </w:r>
            <w:r w:rsidRPr="001C6E61">
              <w:rPr>
                <w:bCs/>
                <w:kern w:val="2"/>
                <w:sz w:val="18"/>
                <w:szCs w:val="18"/>
              </w:rPr>
              <w:t>мероприятия в области жилищного хозяйства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bCs/>
                <w:sz w:val="18"/>
                <w:szCs w:val="18"/>
              </w:rPr>
            </w:pPr>
            <w:r w:rsidRPr="001C6E61">
              <w:rPr>
                <w:bCs/>
                <w:sz w:val="18"/>
                <w:szCs w:val="18"/>
              </w:rPr>
              <w:t>Администрация Дегтевского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951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 w:rsidP="00B3452F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1C6E61">
              <w:rPr>
                <w:sz w:val="18"/>
                <w:szCs w:val="18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1D2912" w:rsidP="00B3452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847893" w:rsidP="00B3452F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 w:rsidP="00B3452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1D291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7429" w:rsidRPr="001C6E61" w:rsidRDefault="009B7429">
            <w:pPr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</w:tbl>
    <w:p w:rsidR="008713B2" w:rsidRPr="00626CB3" w:rsidRDefault="008713B2" w:rsidP="009B7429">
      <w:pPr>
        <w:autoSpaceDE w:val="0"/>
        <w:autoSpaceDN w:val="0"/>
        <w:adjustRightInd w:val="0"/>
        <w:spacing w:line="230" w:lineRule="auto"/>
        <w:jc w:val="both"/>
        <w:rPr>
          <w:bCs/>
          <w:kern w:val="2"/>
          <w:sz w:val="28"/>
          <w:szCs w:val="28"/>
        </w:rPr>
      </w:pP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>
        <w:rPr>
          <w:sz w:val="28"/>
          <w:szCs w:val="28"/>
        </w:rPr>
        <w:t>1.7.</w:t>
      </w:r>
      <w:r w:rsidR="008713B2">
        <w:rPr>
          <w:sz w:val="28"/>
          <w:szCs w:val="28"/>
        </w:rPr>
        <w:t xml:space="preserve"> </w:t>
      </w:r>
      <w:r w:rsidR="008713B2" w:rsidRPr="003A60CB">
        <w:rPr>
          <w:sz w:val="28"/>
          <w:szCs w:val="28"/>
        </w:rPr>
        <w:t>Приложение №</w:t>
      </w:r>
      <w:r w:rsidR="008713B2">
        <w:rPr>
          <w:sz w:val="28"/>
          <w:szCs w:val="28"/>
        </w:rPr>
        <w:t xml:space="preserve"> 4</w:t>
      </w:r>
      <w:r w:rsidR="008713B2" w:rsidRPr="003A60CB">
        <w:rPr>
          <w:sz w:val="28"/>
          <w:szCs w:val="28"/>
        </w:rPr>
        <w:t xml:space="preserve"> к муниципальной программе </w:t>
      </w:r>
      <w:r w:rsidR="008713B2">
        <w:rPr>
          <w:sz w:val="28"/>
          <w:szCs w:val="28"/>
        </w:rPr>
        <w:t>Дегтевского</w:t>
      </w:r>
      <w:r w:rsidR="008713B2" w:rsidRPr="003A60CB">
        <w:rPr>
          <w:sz w:val="28"/>
          <w:szCs w:val="28"/>
        </w:rPr>
        <w:t xml:space="preserve"> сельского поселения 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8713B2" w:rsidRDefault="009B7429" w:rsidP="009B7429">
      <w:pPr>
        <w:ind w:firstLine="709"/>
        <w:jc w:val="both"/>
        <w:rPr>
          <w:sz w:val="28"/>
          <w:szCs w:val="28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3A60CB">
        <w:rPr>
          <w:sz w:val="28"/>
          <w:szCs w:val="28"/>
        </w:rPr>
        <w:t>» изложить в следующей редакции</w:t>
      </w:r>
      <w:r w:rsidR="008713B2">
        <w:rPr>
          <w:sz w:val="28"/>
          <w:szCs w:val="28"/>
        </w:rPr>
        <w:t xml:space="preserve">: </w:t>
      </w:r>
    </w:p>
    <w:p w:rsidR="008713B2" w:rsidRDefault="008713B2" w:rsidP="008713B2">
      <w:pPr>
        <w:jc w:val="right"/>
        <w:rPr>
          <w:sz w:val="28"/>
          <w:szCs w:val="28"/>
        </w:rPr>
      </w:pPr>
    </w:p>
    <w:p w:rsidR="008713B2" w:rsidRDefault="008713B2" w:rsidP="008713B2">
      <w:pPr>
        <w:rPr>
          <w:sz w:val="28"/>
          <w:szCs w:val="28"/>
        </w:rPr>
      </w:pPr>
    </w:p>
    <w:p w:rsidR="008713B2" w:rsidRPr="0080005E" w:rsidRDefault="008713B2" w:rsidP="008713B2">
      <w:pPr>
        <w:jc w:val="right"/>
        <w:rPr>
          <w:sz w:val="28"/>
          <w:szCs w:val="28"/>
        </w:rPr>
      </w:pPr>
      <w:r>
        <w:rPr>
          <w:sz w:val="28"/>
          <w:szCs w:val="28"/>
        </w:rPr>
        <w:t>«Приложение № 4</w:t>
      </w:r>
    </w:p>
    <w:p w:rsidR="008713B2" w:rsidRPr="0080005E" w:rsidRDefault="008713B2" w:rsidP="008713B2">
      <w:pPr>
        <w:jc w:val="right"/>
        <w:rPr>
          <w:sz w:val="28"/>
          <w:szCs w:val="28"/>
        </w:rPr>
      </w:pPr>
      <w:r w:rsidRPr="0080005E">
        <w:rPr>
          <w:sz w:val="28"/>
          <w:szCs w:val="28"/>
        </w:rPr>
        <w:t>к муниципальной программе</w:t>
      </w:r>
      <w:r w:rsidRPr="0080005E">
        <w:rPr>
          <w:sz w:val="28"/>
          <w:szCs w:val="28"/>
        </w:rPr>
        <w:br/>
      </w:r>
      <w:r>
        <w:rPr>
          <w:sz w:val="28"/>
          <w:szCs w:val="28"/>
        </w:rPr>
        <w:t>Дегтевского</w:t>
      </w:r>
      <w:r w:rsidRPr="0080005E">
        <w:rPr>
          <w:sz w:val="28"/>
          <w:szCs w:val="28"/>
        </w:rPr>
        <w:t xml:space="preserve"> сельского поселения </w:t>
      </w:r>
    </w:p>
    <w:p w:rsidR="009B7429" w:rsidRPr="00316CB1" w:rsidRDefault="008713B2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80005E">
        <w:rPr>
          <w:sz w:val="28"/>
          <w:szCs w:val="28"/>
        </w:rPr>
        <w:t>«</w:t>
      </w:r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="009B7429"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Default="009B7429" w:rsidP="009B7429">
      <w:pPr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</w:p>
    <w:p w:rsidR="008713B2" w:rsidRPr="0080005E" w:rsidRDefault="009B7429" w:rsidP="009B7429">
      <w:pPr>
        <w:jc w:val="right"/>
        <w:rPr>
          <w:kern w:val="2"/>
          <w:sz w:val="28"/>
          <w:szCs w:val="28"/>
        </w:rPr>
      </w:pP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="008713B2" w:rsidRPr="0080005E">
        <w:rPr>
          <w:sz w:val="28"/>
          <w:szCs w:val="28"/>
        </w:rPr>
        <w:t>»</w:t>
      </w:r>
    </w:p>
    <w:p w:rsidR="009B7429" w:rsidRPr="00626CB3" w:rsidRDefault="009B7429" w:rsidP="009B7429">
      <w:pPr>
        <w:jc w:val="center"/>
        <w:rPr>
          <w:kern w:val="2"/>
          <w:sz w:val="28"/>
          <w:szCs w:val="28"/>
        </w:rPr>
      </w:pPr>
      <w:r w:rsidRPr="00626CB3">
        <w:rPr>
          <w:kern w:val="2"/>
          <w:sz w:val="28"/>
          <w:szCs w:val="28"/>
        </w:rPr>
        <w:t>РАСХОДЫ</w:t>
      </w:r>
    </w:p>
    <w:p w:rsidR="009B7429" w:rsidRPr="00316CB1" w:rsidRDefault="009B7429" w:rsidP="009B7429">
      <w:pPr>
        <w:autoSpaceDE w:val="0"/>
        <w:autoSpaceDN w:val="0"/>
        <w:adjustRightInd w:val="0"/>
        <w:jc w:val="right"/>
        <w:rPr>
          <w:rFonts w:eastAsia="Calibri"/>
          <w:bCs/>
          <w:kern w:val="2"/>
          <w:sz w:val="28"/>
          <w:szCs w:val="28"/>
          <w:lang w:eastAsia="en-US"/>
        </w:rPr>
      </w:pPr>
      <w:r w:rsidRPr="00626CB3">
        <w:rPr>
          <w:kern w:val="2"/>
          <w:sz w:val="28"/>
          <w:szCs w:val="28"/>
        </w:rPr>
        <w:t xml:space="preserve">на реализацию </w:t>
      </w:r>
      <w:r>
        <w:rPr>
          <w:kern w:val="2"/>
          <w:sz w:val="28"/>
          <w:szCs w:val="28"/>
        </w:rPr>
        <w:t>муниципальной</w:t>
      </w:r>
      <w:r w:rsidRPr="00626CB3">
        <w:rPr>
          <w:kern w:val="2"/>
          <w:sz w:val="28"/>
          <w:szCs w:val="28"/>
        </w:rPr>
        <w:t xml:space="preserve"> программы </w:t>
      </w:r>
      <w:r>
        <w:rPr>
          <w:kern w:val="2"/>
          <w:sz w:val="28"/>
          <w:szCs w:val="28"/>
        </w:rPr>
        <w:t>Дегтевского сельского поселения</w:t>
      </w:r>
      <w:r w:rsidRPr="00626CB3">
        <w:rPr>
          <w:kern w:val="2"/>
          <w:sz w:val="28"/>
          <w:szCs w:val="28"/>
        </w:rPr>
        <w:t xml:space="preserve"> 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«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Обеспечение </w:t>
      </w:r>
      <w:proofErr w:type="gramStart"/>
      <w:r w:rsidRPr="00316CB1">
        <w:rPr>
          <w:rFonts w:eastAsia="Calibri"/>
          <w:bCs/>
          <w:kern w:val="2"/>
          <w:sz w:val="28"/>
          <w:szCs w:val="28"/>
          <w:lang w:eastAsia="en-US"/>
        </w:rPr>
        <w:t>качественными</w:t>
      </w:r>
      <w:proofErr w:type="gramEnd"/>
    </w:p>
    <w:p w:rsidR="009B7429" w:rsidRPr="00C8507D" w:rsidRDefault="009B7429" w:rsidP="009B7429">
      <w:pPr>
        <w:autoSpaceDE w:val="0"/>
        <w:autoSpaceDN w:val="0"/>
        <w:adjustRightInd w:val="0"/>
        <w:jc w:val="center"/>
        <w:rPr>
          <w:rFonts w:eastAsia="Calibri"/>
          <w:bCs/>
          <w:kern w:val="2"/>
          <w:sz w:val="28"/>
          <w:szCs w:val="28"/>
          <w:lang w:eastAsia="en-US"/>
        </w:rPr>
      </w:pPr>
      <w:r w:rsidRPr="00316CB1">
        <w:rPr>
          <w:rFonts w:eastAsia="Calibri"/>
          <w:bCs/>
          <w:kern w:val="2"/>
          <w:sz w:val="28"/>
          <w:szCs w:val="28"/>
          <w:lang w:eastAsia="en-US"/>
        </w:rPr>
        <w:t>жилищно-коммунальными услугами</w:t>
      </w:r>
      <w:r>
        <w:rPr>
          <w:rFonts w:eastAsia="Calibri"/>
          <w:bCs/>
          <w:kern w:val="2"/>
          <w:sz w:val="28"/>
          <w:szCs w:val="28"/>
          <w:lang w:eastAsia="en-US"/>
        </w:rPr>
        <w:t xml:space="preserve"> 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населения </w:t>
      </w:r>
      <w:r>
        <w:rPr>
          <w:rFonts w:eastAsia="Calibri"/>
          <w:bCs/>
          <w:kern w:val="2"/>
          <w:sz w:val="28"/>
          <w:szCs w:val="28"/>
          <w:lang w:eastAsia="en-US"/>
        </w:rPr>
        <w:t>Дегтевского</w:t>
      </w:r>
      <w:r w:rsidRPr="00316CB1">
        <w:rPr>
          <w:rFonts w:eastAsia="Calibri"/>
          <w:bCs/>
          <w:kern w:val="2"/>
          <w:sz w:val="28"/>
          <w:szCs w:val="28"/>
          <w:lang w:eastAsia="en-US"/>
        </w:rPr>
        <w:t xml:space="preserve"> сельского поселения</w:t>
      </w:r>
      <w:r w:rsidRPr="00C8507D">
        <w:rPr>
          <w:rFonts w:eastAsia="Calibri"/>
          <w:bCs/>
          <w:kern w:val="2"/>
          <w:sz w:val="28"/>
          <w:szCs w:val="28"/>
          <w:lang w:eastAsia="en-US"/>
        </w:rPr>
        <w:t>»</w:t>
      </w:r>
    </w:p>
    <w:p w:rsidR="009B7429" w:rsidRPr="00626CB3" w:rsidRDefault="009B7429" w:rsidP="009B7429">
      <w:pPr>
        <w:rPr>
          <w:kern w:val="2"/>
          <w:sz w:val="28"/>
          <w:szCs w:val="28"/>
        </w:rPr>
      </w:pPr>
    </w:p>
    <w:tbl>
      <w:tblPr>
        <w:tblW w:w="49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9"/>
        <w:gridCol w:w="1671"/>
        <w:gridCol w:w="951"/>
        <w:gridCol w:w="863"/>
        <w:gridCol w:w="861"/>
        <w:gridCol w:w="860"/>
        <w:gridCol w:w="768"/>
        <w:gridCol w:w="859"/>
        <w:gridCol w:w="860"/>
        <w:gridCol w:w="861"/>
        <w:gridCol w:w="860"/>
        <w:gridCol w:w="859"/>
        <w:gridCol w:w="860"/>
        <w:gridCol w:w="860"/>
        <w:gridCol w:w="860"/>
      </w:tblGrid>
      <w:tr w:rsidR="009B7429" w:rsidRPr="001C6E61" w:rsidTr="00B3452F">
        <w:tc>
          <w:tcPr>
            <w:tcW w:w="2752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Наименование муниципальной программы, номер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 наименование подпро</w:t>
            </w:r>
            <w:r w:rsidRPr="001C6E61">
              <w:rPr>
                <w:kern w:val="2"/>
                <w:sz w:val="18"/>
                <w:szCs w:val="18"/>
              </w:rPr>
              <w:softHyphen/>
              <w:t>граммы</w:t>
            </w:r>
          </w:p>
        </w:tc>
        <w:tc>
          <w:tcPr>
            <w:tcW w:w="2550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419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Объем расходов,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6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(тыс. рублей)</w:t>
            </w:r>
          </w:p>
        </w:tc>
        <w:tc>
          <w:tcPr>
            <w:tcW w:w="15174" w:type="dxa"/>
            <w:gridSpan w:val="12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 том числе по годам реализации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муниципальной программы</w:t>
            </w:r>
          </w:p>
        </w:tc>
      </w:tr>
      <w:tr w:rsidR="009B7429" w:rsidRPr="001C6E61" w:rsidTr="00B3452F">
        <w:tc>
          <w:tcPr>
            <w:tcW w:w="2752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2550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419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</w:p>
        </w:tc>
        <w:tc>
          <w:tcPr>
            <w:tcW w:w="128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2019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2020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2021</w:t>
            </w:r>
          </w:p>
        </w:tc>
        <w:tc>
          <w:tcPr>
            <w:tcW w:w="1132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2022</w:t>
            </w:r>
          </w:p>
        </w:tc>
        <w:tc>
          <w:tcPr>
            <w:tcW w:w="1275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2023</w:t>
            </w:r>
          </w:p>
        </w:tc>
        <w:tc>
          <w:tcPr>
            <w:tcW w:w="1276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2024</w:t>
            </w:r>
          </w:p>
        </w:tc>
        <w:tc>
          <w:tcPr>
            <w:tcW w:w="127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  <w:lang w:eastAsia="en-US"/>
              </w:rPr>
            </w:pPr>
            <w:r w:rsidRPr="001C6E61">
              <w:rPr>
                <w:kern w:val="2"/>
                <w:sz w:val="18"/>
                <w:szCs w:val="18"/>
              </w:rPr>
              <w:t>2025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2026</w:t>
            </w:r>
          </w:p>
        </w:tc>
        <w:tc>
          <w:tcPr>
            <w:tcW w:w="1275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2027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2028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2029</w:t>
            </w:r>
          </w:p>
        </w:tc>
        <w:tc>
          <w:tcPr>
            <w:tcW w:w="1276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2030</w:t>
            </w:r>
          </w:p>
        </w:tc>
      </w:tr>
    </w:tbl>
    <w:p w:rsidR="009B7429" w:rsidRPr="00214DCB" w:rsidRDefault="009B7429" w:rsidP="009B7429">
      <w:pPr>
        <w:spacing w:line="223" w:lineRule="auto"/>
        <w:rPr>
          <w:sz w:val="2"/>
          <w:szCs w:val="2"/>
        </w:rPr>
      </w:pPr>
    </w:p>
    <w:tbl>
      <w:tblPr>
        <w:tblW w:w="498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/>
      </w:tblPr>
      <w:tblGrid>
        <w:gridCol w:w="1797"/>
        <w:gridCol w:w="1671"/>
        <w:gridCol w:w="951"/>
        <w:gridCol w:w="861"/>
        <w:gridCol w:w="861"/>
        <w:gridCol w:w="861"/>
        <w:gridCol w:w="771"/>
        <w:gridCol w:w="859"/>
        <w:gridCol w:w="860"/>
        <w:gridCol w:w="858"/>
        <w:gridCol w:w="858"/>
        <w:gridCol w:w="858"/>
        <w:gridCol w:w="858"/>
        <w:gridCol w:w="858"/>
        <w:gridCol w:w="858"/>
      </w:tblGrid>
      <w:tr w:rsidR="009B7429" w:rsidRPr="001C6E61" w:rsidTr="00B3452F">
        <w:trPr>
          <w:tblHeader/>
        </w:trPr>
        <w:tc>
          <w:tcPr>
            <w:tcW w:w="1797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1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jc w:val="center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2</w:t>
            </w:r>
          </w:p>
        </w:tc>
        <w:tc>
          <w:tcPr>
            <w:tcW w:w="95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3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4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5</w:t>
            </w:r>
          </w:p>
        </w:tc>
        <w:tc>
          <w:tcPr>
            <w:tcW w:w="86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6</w:t>
            </w:r>
          </w:p>
        </w:tc>
        <w:tc>
          <w:tcPr>
            <w:tcW w:w="7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7</w:t>
            </w:r>
          </w:p>
        </w:tc>
        <w:tc>
          <w:tcPr>
            <w:tcW w:w="859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8</w:t>
            </w:r>
          </w:p>
        </w:tc>
        <w:tc>
          <w:tcPr>
            <w:tcW w:w="860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9</w:t>
            </w:r>
          </w:p>
        </w:tc>
        <w:tc>
          <w:tcPr>
            <w:tcW w:w="858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10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11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12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13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14</w:t>
            </w:r>
          </w:p>
        </w:tc>
        <w:tc>
          <w:tcPr>
            <w:tcW w:w="858" w:type="dxa"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ind w:left="-57" w:right="-57"/>
              <w:jc w:val="center"/>
              <w:rPr>
                <w:spacing w:val="-10"/>
                <w:kern w:val="2"/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15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lastRenderedPageBreak/>
              <w:t xml:space="preserve">Муниципальная программа Дегтевского сельского поселения </w:t>
            </w:r>
            <w:r w:rsidRPr="001C6E61">
              <w:rPr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Обеспечение качественными жилищно-коммунальными услугами населения Дегтевского сельского поселения</w:t>
            </w:r>
            <w:r w:rsidRPr="001C6E61">
              <w:rPr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 xml:space="preserve">всего 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11441,0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8C6EBB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5441,0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576,2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617,4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1159,0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1D2912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366,8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1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</w:t>
            </w:r>
            <w:r w:rsidRPr="001C6E61">
              <w:rPr>
                <w:bCs/>
                <w:sz w:val="18"/>
                <w:szCs w:val="18"/>
              </w:rPr>
              <w:t>Мероприятия в области коммунального хозяйства</w:t>
            </w:r>
            <w:r w:rsidRPr="001C6E61">
              <w:rPr>
                <w:bCs/>
                <w:kern w:val="2"/>
                <w:sz w:val="18"/>
                <w:szCs w:val="18"/>
              </w:rPr>
              <w:t>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160,4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8C6EBB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313,4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160,4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90,7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11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2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bCs/>
                <w:kern w:val="2"/>
                <w:sz w:val="18"/>
                <w:szCs w:val="18"/>
              </w:rPr>
              <w:t>«Благоустройство»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10863,1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</w:t>
            </w:r>
            <w:r w:rsidR="009B7429" w:rsidRPr="001C6E61">
              <w:rPr>
                <w:spacing w:val="-10"/>
                <w:kern w:val="2"/>
                <w:sz w:val="18"/>
                <w:szCs w:val="18"/>
              </w:rPr>
              <w:t>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6000,0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4863,1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suppressAutoHyphens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365,4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988,5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359,1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340,2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3 «</w:t>
            </w:r>
            <w:r w:rsidRPr="001C6E61">
              <w:rPr>
                <w:bCs/>
                <w:sz w:val="18"/>
                <w:szCs w:val="18"/>
              </w:rPr>
              <w:t>Межевание земельных участков»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18,3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A66CF0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6,5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 w:val="restart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Подпрограмма 4 «Ремонт и содержание многоквартирных домов»</w:t>
            </w: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всего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областной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местный бюджет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246,1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CC033C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79,8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F42BE4" w:rsidP="009B7429">
            <w:pPr>
              <w:jc w:val="center"/>
              <w:rPr>
                <w:sz w:val="18"/>
                <w:szCs w:val="18"/>
              </w:rPr>
            </w:pPr>
            <w:r>
              <w:rPr>
                <w:spacing w:val="-10"/>
                <w:kern w:val="2"/>
                <w:sz w:val="18"/>
                <w:szCs w:val="18"/>
              </w:rPr>
              <w:t>6,7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  <w:tr w:rsidR="009B7429" w:rsidRPr="001C6E61" w:rsidTr="009B7429">
        <w:tc>
          <w:tcPr>
            <w:tcW w:w="1797" w:type="dxa"/>
            <w:vMerge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</w:p>
        </w:tc>
        <w:tc>
          <w:tcPr>
            <w:tcW w:w="1671" w:type="dxa"/>
            <w:hideMark/>
          </w:tcPr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внебюджет</w:t>
            </w:r>
            <w:r w:rsidRPr="001C6E61">
              <w:rPr>
                <w:kern w:val="2"/>
                <w:sz w:val="18"/>
                <w:szCs w:val="18"/>
              </w:rPr>
              <w:softHyphen/>
              <w:t xml:space="preserve">ные </w:t>
            </w:r>
          </w:p>
          <w:p w:rsidR="009B7429" w:rsidRPr="001C6E61" w:rsidRDefault="009B7429" w:rsidP="00B3452F">
            <w:pPr>
              <w:widowControl w:val="0"/>
              <w:autoSpaceDE w:val="0"/>
              <w:autoSpaceDN w:val="0"/>
              <w:adjustRightInd w:val="0"/>
              <w:spacing w:line="223" w:lineRule="auto"/>
              <w:rPr>
                <w:kern w:val="2"/>
                <w:sz w:val="18"/>
                <w:szCs w:val="18"/>
              </w:rPr>
            </w:pPr>
            <w:r w:rsidRPr="001C6E61">
              <w:rPr>
                <w:kern w:val="2"/>
                <w:sz w:val="18"/>
                <w:szCs w:val="18"/>
              </w:rPr>
              <w:t>источники</w:t>
            </w:r>
          </w:p>
        </w:tc>
        <w:tc>
          <w:tcPr>
            <w:tcW w:w="95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771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9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60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  <w:hideMark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  <w:tc>
          <w:tcPr>
            <w:tcW w:w="858" w:type="dxa"/>
            <w:vAlign w:val="center"/>
          </w:tcPr>
          <w:p w:rsidR="009B7429" w:rsidRPr="001C6E61" w:rsidRDefault="009B7429" w:rsidP="009B7429">
            <w:pPr>
              <w:jc w:val="center"/>
              <w:rPr>
                <w:sz w:val="18"/>
                <w:szCs w:val="18"/>
              </w:rPr>
            </w:pPr>
            <w:r w:rsidRPr="001C6E61">
              <w:rPr>
                <w:spacing w:val="-10"/>
                <w:kern w:val="2"/>
                <w:sz w:val="18"/>
                <w:szCs w:val="18"/>
              </w:rPr>
              <w:t>0,0</w:t>
            </w:r>
          </w:p>
        </w:tc>
      </w:tr>
    </w:tbl>
    <w:p w:rsidR="00264737" w:rsidRDefault="00264737" w:rsidP="008713B2">
      <w:pPr>
        <w:jc w:val="both"/>
        <w:rPr>
          <w:kern w:val="2"/>
          <w:sz w:val="28"/>
          <w:szCs w:val="28"/>
        </w:rPr>
      </w:pPr>
    </w:p>
    <w:sectPr w:rsidR="00264737" w:rsidSect="0026473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D2B9F"/>
    <w:rsid w:val="00070E6E"/>
    <w:rsid w:val="00077C95"/>
    <w:rsid w:val="00104B7C"/>
    <w:rsid w:val="00123373"/>
    <w:rsid w:val="001808C9"/>
    <w:rsid w:val="001A786A"/>
    <w:rsid w:val="001C5FDA"/>
    <w:rsid w:val="001C6E61"/>
    <w:rsid w:val="001D2912"/>
    <w:rsid w:val="002331F0"/>
    <w:rsid w:val="00257AD8"/>
    <w:rsid w:val="00264737"/>
    <w:rsid w:val="002A039D"/>
    <w:rsid w:val="002F2645"/>
    <w:rsid w:val="003279DB"/>
    <w:rsid w:val="00372F10"/>
    <w:rsid w:val="003A1928"/>
    <w:rsid w:val="003B2183"/>
    <w:rsid w:val="00401EE1"/>
    <w:rsid w:val="004E5D42"/>
    <w:rsid w:val="004F1C46"/>
    <w:rsid w:val="005262A0"/>
    <w:rsid w:val="00592975"/>
    <w:rsid w:val="005A3FA5"/>
    <w:rsid w:val="005F3445"/>
    <w:rsid w:val="00606943"/>
    <w:rsid w:val="006230FC"/>
    <w:rsid w:val="00656484"/>
    <w:rsid w:val="006E301E"/>
    <w:rsid w:val="006F0340"/>
    <w:rsid w:val="007565B4"/>
    <w:rsid w:val="007B48A6"/>
    <w:rsid w:val="007D1B5C"/>
    <w:rsid w:val="007D3CFA"/>
    <w:rsid w:val="007F304D"/>
    <w:rsid w:val="00837FB1"/>
    <w:rsid w:val="00847893"/>
    <w:rsid w:val="008568A3"/>
    <w:rsid w:val="00866B8D"/>
    <w:rsid w:val="008713B2"/>
    <w:rsid w:val="0087733D"/>
    <w:rsid w:val="00895D6C"/>
    <w:rsid w:val="008C6EBB"/>
    <w:rsid w:val="00914498"/>
    <w:rsid w:val="0096160E"/>
    <w:rsid w:val="009B7429"/>
    <w:rsid w:val="009D2B9F"/>
    <w:rsid w:val="009F55E8"/>
    <w:rsid w:val="00A16B4C"/>
    <w:rsid w:val="00A43B3D"/>
    <w:rsid w:val="00A446B4"/>
    <w:rsid w:val="00A66CF0"/>
    <w:rsid w:val="00A71844"/>
    <w:rsid w:val="00A71FFE"/>
    <w:rsid w:val="00AA1951"/>
    <w:rsid w:val="00AA548B"/>
    <w:rsid w:val="00B3452F"/>
    <w:rsid w:val="00B424D3"/>
    <w:rsid w:val="00B527E0"/>
    <w:rsid w:val="00B543D8"/>
    <w:rsid w:val="00B65240"/>
    <w:rsid w:val="00B73BAE"/>
    <w:rsid w:val="00B87A6F"/>
    <w:rsid w:val="00C0334A"/>
    <w:rsid w:val="00C123DD"/>
    <w:rsid w:val="00C30130"/>
    <w:rsid w:val="00C367C6"/>
    <w:rsid w:val="00CC033C"/>
    <w:rsid w:val="00CE6055"/>
    <w:rsid w:val="00D001C1"/>
    <w:rsid w:val="00D4042B"/>
    <w:rsid w:val="00D86F7F"/>
    <w:rsid w:val="00D944E0"/>
    <w:rsid w:val="00DB3780"/>
    <w:rsid w:val="00E37F1D"/>
    <w:rsid w:val="00E61427"/>
    <w:rsid w:val="00E74265"/>
    <w:rsid w:val="00EA2C7D"/>
    <w:rsid w:val="00EB5F1A"/>
    <w:rsid w:val="00EC4139"/>
    <w:rsid w:val="00F414EC"/>
    <w:rsid w:val="00F42BE4"/>
    <w:rsid w:val="00F67493"/>
    <w:rsid w:val="00F95592"/>
    <w:rsid w:val="00FE29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B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D2B9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D2B9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9D2B9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9D2B9F"/>
    <w:pPr>
      <w:overflowPunct w:val="0"/>
      <w:autoSpaceDE w:val="0"/>
      <w:autoSpaceDN w:val="0"/>
      <w:adjustRightInd w:val="0"/>
    </w:pPr>
    <w:rPr>
      <w:sz w:val="28"/>
      <w:szCs w:val="20"/>
    </w:rPr>
  </w:style>
  <w:style w:type="character" w:customStyle="1" w:styleId="FontStyle22">
    <w:name w:val="Font Style22"/>
    <w:rsid w:val="009D2B9F"/>
    <w:rPr>
      <w:rFonts w:ascii="Times New Roman" w:hAnsi="Times New Roman" w:cs="Times New Roman"/>
      <w:sz w:val="16"/>
      <w:szCs w:val="16"/>
    </w:rPr>
  </w:style>
  <w:style w:type="paragraph" w:customStyle="1" w:styleId="ConsPlusTitle">
    <w:name w:val="ConsPlusTitle"/>
    <w:uiPriority w:val="99"/>
    <w:rsid w:val="009D2B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9D2B9F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9D2B9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9D2B9F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rsid w:val="00264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13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Пользоватль</dc:creator>
  <cp:keywords/>
  <dc:description/>
  <cp:lastModifiedBy>Пользоватль</cp:lastModifiedBy>
  <cp:revision>28</cp:revision>
  <cp:lastPrinted>2020-01-14T11:17:00Z</cp:lastPrinted>
  <dcterms:created xsi:type="dcterms:W3CDTF">2019-01-10T07:58:00Z</dcterms:created>
  <dcterms:modified xsi:type="dcterms:W3CDTF">2020-01-14T11:49:00Z</dcterms:modified>
</cp:coreProperties>
</file>