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71" w:rsidRPr="00EC19D6" w:rsidRDefault="00AE1671" w:rsidP="00AE1671">
      <w:pPr>
        <w:jc w:val="center"/>
        <w:rPr>
          <w:sz w:val="28"/>
          <w:szCs w:val="28"/>
        </w:rPr>
      </w:pPr>
      <w:r w:rsidRPr="00EC19D6">
        <w:rPr>
          <w:sz w:val="28"/>
          <w:szCs w:val="28"/>
        </w:rPr>
        <w:t>РОССИЙСКАЯ ФЕДЕРАЦИЯ</w:t>
      </w:r>
    </w:p>
    <w:p w:rsidR="00AE1671" w:rsidRPr="00EC19D6" w:rsidRDefault="00AE1671" w:rsidP="00AE1671">
      <w:pPr>
        <w:jc w:val="center"/>
        <w:rPr>
          <w:sz w:val="28"/>
          <w:szCs w:val="28"/>
        </w:rPr>
      </w:pPr>
      <w:r w:rsidRPr="00EC19D6">
        <w:rPr>
          <w:sz w:val="28"/>
          <w:szCs w:val="28"/>
        </w:rPr>
        <w:t>РОСТОВСКАЯ ОБЛАСТЬ</w:t>
      </w:r>
    </w:p>
    <w:p w:rsidR="00AE1671" w:rsidRPr="00EC19D6" w:rsidRDefault="00AE1671" w:rsidP="00AE1671">
      <w:pPr>
        <w:jc w:val="center"/>
        <w:rPr>
          <w:sz w:val="28"/>
          <w:szCs w:val="28"/>
        </w:rPr>
      </w:pPr>
      <w:r w:rsidRPr="00EC19D6">
        <w:rPr>
          <w:sz w:val="28"/>
          <w:szCs w:val="28"/>
        </w:rPr>
        <w:t>МИЛЛЕРОВСКИЙ РАЙОН</w:t>
      </w:r>
    </w:p>
    <w:p w:rsidR="00AE1671" w:rsidRPr="00EC19D6" w:rsidRDefault="00AE1671" w:rsidP="00AE1671">
      <w:pPr>
        <w:jc w:val="center"/>
        <w:rPr>
          <w:sz w:val="28"/>
          <w:szCs w:val="28"/>
        </w:rPr>
      </w:pPr>
      <w:r w:rsidRPr="00EC19D6">
        <w:rPr>
          <w:sz w:val="28"/>
          <w:szCs w:val="28"/>
        </w:rPr>
        <w:t>МУНИЦИПАЛЬНОЕ ОБРАЗОВАНИЕ</w:t>
      </w:r>
    </w:p>
    <w:p w:rsidR="00AE1671" w:rsidRPr="00EC19D6" w:rsidRDefault="00AE1671" w:rsidP="00AE1671">
      <w:pPr>
        <w:jc w:val="center"/>
        <w:rPr>
          <w:sz w:val="28"/>
          <w:szCs w:val="28"/>
        </w:rPr>
      </w:pPr>
      <w:r w:rsidRPr="00EC19D6">
        <w:rPr>
          <w:sz w:val="28"/>
          <w:szCs w:val="28"/>
        </w:rPr>
        <w:t>«ДЕГТЕВСКОЕ СЕЛЬСКОЕ ПОСЕЛЕНИЕ»</w:t>
      </w:r>
    </w:p>
    <w:p w:rsidR="00AE1671" w:rsidRPr="00EC19D6" w:rsidRDefault="00AE1671" w:rsidP="00AE1671">
      <w:pPr>
        <w:jc w:val="center"/>
        <w:rPr>
          <w:b/>
          <w:sz w:val="28"/>
          <w:szCs w:val="28"/>
        </w:rPr>
      </w:pPr>
    </w:p>
    <w:p w:rsidR="00AE1671" w:rsidRPr="00EC19D6" w:rsidRDefault="00AE1671" w:rsidP="00AE1671">
      <w:pPr>
        <w:jc w:val="center"/>
        <w:rPr>
          <w:b/>
          <w:sz w:val="28"/>
          <w:szCs w:val="28"/>
        </w:rPr>
      </w:pPr>
      <w:r w:rsidRPr="00EC19D6">
        <w:rPr>
          <w:b/>
          <w:sz w:val="28"/>
          <w:szCs w:val="28"/>
        </w:rPr>
        <w:t>АДМИНИСТРАЦИЯ ДЕГТЕВСКОГО СЕЛЬСКОГО ПОСЕЛЕНИЯ</w:t>
      </w:r>
    </w:p>
    <w:p w:rsidR="00AE1671" w:rsidRPr="00EC19D6" w:rsidRDefault="00AE1671" w:rsidP="00AE1671">
      <w:pPr>
        <w:jc w:val="center"/>
        <w:rPr>
          <w:b/>
          <w:sz w:val="28"/>
          <w:szCs w:val="28"/>
        </w:rPr>
      </w:pPr>
    </w:p>
    <w:p w:rsidR="00AE1671" w:rsidRPr="00EC19D6" w:rsidRDefault="00AE1671" w:rsidP="00AE1671">
      <w:pPr>
        <w:jc w:val="center"/>
        <w:rPr>
          <w:b/>
          <w:spacing w:val="20"/>
          <w:sz w:val="28"/>
          <w:szCs w:val="28"/>
        </w:rPr>
      </w:pPr>
      <w:r w:rsidRPr="00EC19D6">
        <w:rPr>
          <w:b/>
          <w:spacing w:val="20"/>
          <w:sz w:val="28"/>
          <w:szCs w:val="28"/>
        </w:rPr>
        <w:t xml:space="preserve">   ПОСТАНОВЛЕНИЕ</w:t>
      </w:r>
    </w:p>
    <w:p w:rsidR="00AE1671" w:rsidRPr="00EC19D6" w:rsidRDefault="00AE1671" w:rsidP="00AE1671">
      <w:pPr>
        <w:jc w:val="center"/>
        <w:rPr>
          <w:sz w:val="28"/>
          <w:szCs w:val="28"/>
        </w:rPr>
      </w:pPr>
    </w:p>
    <w:p w:rsidR="00AE1671" w:rsidRPr="00EC19D6" w:rsidRDefault="00AE1671" w:rsidP="00AE1671">
      <w:pPr>
        <w:jc w:val="center"/>
        <w:rPr>
          <w:sz w:val="28"/>
          <w:szCs w:val="28"/>
        </w:rPr>
      </w:pPr>
    </w:p>
    <w:p w:rsidR="00AE1671" w:rsidRDefault="00AE1671" w:rsidP="00AE1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04.04.2018 № </w:t>
      </w:r>
      <w:r w:rsidR="00636F68">
        <w:rPr>
          <w:sz w:val="28"/>
          <w:szCs w:val="28"/>
        </w:rPr>
        <w:t>42</w:t>
      </w:r>
    </w:p>
    <w:p w:rsidR="00AE1671" w:rsidRPr="00EC19D6" w:rsidRDefault="00AE1671" w:rsidP="00AE1671">
      <w:pPr>
        <w:jc w:val="center"/>
        <w:rPr>
          <w:sz w:val="28"/>
          <w:szCs w:val="28"/>
        </w:rPr>
      </w:pPr>
      <w:r w:rsidRPr="00EC19D6">
        <w:rPr>
          <w:sz w:val="28"/>
          <w:szCs w:val="28"/>
        </w:rPr>
        <w:t>сл. Дегтево</w:t>
      </w:r>
    </w:p>
    <w:p w:rsidR="00AE1671" w:rsidRPr="00EC19D6" w:rsidRDefault="00AE1671" w:rsidP="00AE1671">
      <w:pPr>
        <w:rPr>
          <w:sz w:val="28"/>
          <w:szCs w:val="28"/>
        </w:rPr>
      </w:pPr>
    </w:p>
    <w:p w:rsidR="00AE1671" w:rsidRPr="00EC19D6" w:rsidRDefault="00AE1671" w:rsidP="00AE1671">
      <w:pPr>
        <w:ind w:left="7800"/>
        <w:jc w:val="center"/>
        <w:rPr>
          <w:sz w:val="28"/>
          <w:szCs w:val="28"/>
        </w:rPr>
      </w:pPr>
    </w:p>
    <w:p w:rsidR="00AE1671" w:rsidRDefault="00AE1671" w:rsidP="00AE1671">
      <w:pPr>
        <w:rPr>
          <w:sz w:val="28"/>
          <w:szCs w:val="28"/>
        </w:rPr>
      </w:pPr>
      <w:r w:rsidRPr="00EC19D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AE1671" w:rsidRDefault="00AE1671" w:rsidP="00AE1671">
      <w:pPr>
        <w:rPr>
          <w:sz w:val="28"/>
          <w:szCs w:val="28"/>
        </w:rPr>
      </w:pPr>
      <w:r>
        <w:rPr>
          <w:sz w:val="28"/>
          <w:szCs w:val="28"/>
        </w:rPr>
        <w:t>Администрации Дегтевского сельского поселения</w:t>
      </w:r>
    </w:p>
    <w:p w:rsidR="00AE1671" w:rsidRDefault="00AE1671" w:rsidP="00AE1671">
      <w:pPr>
        <w:rPr>
          <w:sz w:val="28"/>
          <w:szCs w:val="28"/>
        </w:rPr>
      </w:pPr>
      <w:r>
        <w:rPr>
          <w:sz w:val="28"/>
          <w:szCs w:val="28"/>
        </w:rPr>
        <w:t>от 31.12.2015 № 153</w:t>
      </w:r>
    </w:p>
    <w:p w:rsidR="00AE1671" w:rsidRDefault="00AE1671" w:rsidP="00AE1671">
      <w:pPr>
        <w:rPr>
          <w:sz w:val="28"/>
          <w:szCs w:val="28"/>
        </w:rPr>
      </w:pPr>
    </w:p>
    <w:p w:rsidR="00AE1671" w:rsidRPr="00AE1671" w:rsidRDefault="00AE1671" w:rsidP="00AE1671">
      <w:pPr>
        <w:ind w:firstLine="709"/>
        <w:jc w:val="both"/>
        <w:rPr>
          <w:sz w:val="28"/>
          <w:szCs w:val="28"/>
        </w:rPr>
      </w:pPr>
      <w:r w:rsidRPr="00AE1671">
        <w:rPr>
          <w:sz w:val="28"/>
          <w:szCs w:val="28"/>
        </w:rPr>
        <w:t>В целях приведения правового акта Администрации Дегтевского сельского поселения в соответствие</w:t>
      </w:r>
      <w:r>
        <w:rPr>
          <w:sz w:val="28"/>
          <w:szCs w:val="28"/>
        </w:rPr>
        <w:t xml:space="preserve"> </w:t>
      </w:r>
      <w:r w:rsidRPr="00AE1671">
        <w:rPr>
          <w:sz w:val="28"/>
          <w:szCs w:val="28"/>
        </w:rPr>
        <w:t xml:space="preserve">с действующим законодательством, Администрация Дегтевского сельского поселения постановляет:   </w:t>
      </w:r>
    </w:p>
    <w:p w:rsidR="00AE1671" w:rsidRPr="00AE1671" w:rsidRDefault="00AE1671" w:rsidP="00AE1671">
      <w:pPr>
        <w:ind w:firstLine="709"/>
        <w:jc w:val="both"/>
        <w:rPr>
          <w:sz w:val="28"/>
          <w:szCs w:val="28"/>
        </w:rPr>
      </w:pPr>
    </w:p>
    <w:p w:rsidR="00AE1671" w:rsidRPr="00AE1671" w:rsidRDefault="00AE1671" w:rsidP="00AE1671">
      <w:pPr>
        <w:ind w:firstLine="709"/>
        <w:jc w:val="both"/>
        <w:rPr>
          <w:sz w:val="28"/>
          <w:szCs w:val="28"/>
        </w:rPr>
      </w:pPr>
      <w:r w:rsidRPr="00AE1671">
        <w:rPr>
          <w:sz w:val="28"/>
          <w:szCs w:val="28"/>
        </w:rPr>
        <w:t>1.</w:t>
      </w:r>
      <w:r w:rsidRPr="00AE1671">
        <w:rPr>
          <w:sz w:val="28"/>
          <w:szCs w:val="28"/>
        </w:rPr>
        <w:tab/>
        <w:t>Внести изменения в приложение к постановлению Администрации Дегтевского сельского поселения от 31.12.2015</w:t>
      </w:r>
      <w:r>
        <w:rPr>
          <w:sz w:val="28"/>
          <w:szCs w:val="28"/>
        </w:rPr>
        <w:t xml:space="preserve"> </w:t>
      </w:r>
      <w:r w:rsidRPr="00AE1671">
        <w:rPr>
          <w:sz w:val="28"/>
          <w:szCs w:val="28"/>
        </w:rPr>
        <w:t>№153 «О порядке ведения реестра расходных обязательств Дегтевского сельского поселения» согласно приложению к настоящему постановлению.</w:t>
      </w:r>
    </w:p>
    <w:p w:rsidR="00AE1671" w:rsidRPr="00AE1671" w:rsidRDefault="00AE1671" w:rsidP="00AE1671">
      <w:pPr>
        <w:ind w:firstLine="709"/>
        <w:jc w:val="both"/>
        <w:rPr>
          <w:sz w:val="28"/>
          <w:szCs w:val="28"/>
        </w:rPr>
      </w:pPr>
      <w:r w:rsidRPr="00AE1671">
        <w:rPr>
          <w:sz w:val="28"/>
          <w:szCs w:val="28"/>
        </w:rPr>
        <w:t>2. Постановление вступает в силу с момента подписания.</w:t>
      </w:r>
    </w:p>
    <w:p w:rsidR="00AE1671" w:rsidRPr="00EC19D6" w:rsidRDefault="00AE1671" w:rsidP="00AE1671">
      <w:pPr>
        <w:ind w:firstLine="709"/>
        <w:jc w:val="both"/>
        <w:rPr>
          <w:sz w:val="28"/>
          <w:szCs w:val="28"/>
        </w:rPr>
      </w:pPr>
      <w:r w:rsidRPr="00AE1671">
        <w:rPr>
          <w:sz w:val="28"/>
          <w:szCs w:val="28"/>
        </w:rPr>
        <w:t xml:space="preserve">3. </w:t>
      </w:r>
      <w:proofErr w:type="gramStart"/>
      <w:r w:rsidRPr="00AE1671">
        <w:rPr>
          <w:sz w:val="28"/>
          <w:szCs w:val="28"/>
        </w:rPr>
        <w:t>Контроль за</w:t>
      </w:r>
      <w:proofErr w:type="gramEnd"/>
      <w:r w:rsidRPr="00AE16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1671" w:rsidRDefault="00AE1671" w:rsidP="00AE1671">
      <w:pPr>
        <w:jc w:val="both"/>
        <w:rPr>
          <w:sz w:val="28"/>
          <w:szCs w:val="28"/>
        </w:rPr>
      </w:pPr>
    </w:p>
    <w:p w:rsidR="00AE1671" w:rsidRDefault="00AE1671" w:rsidP="00AE1671">
      <w:pPr>
        <w:jc w:val="both"/>
        <w:rPr>
          <w:sz w:val="28"/>
          <w:szCs w:val="28"/>
        </w:rPr>
      </w:pPr>
    </w:p>
    <w:p w:rsidR="00AE1671" w:rsidRDefault="00AE1671" w:rsidP="00AE1671">
      <w:pPr>
        <w:jc w:val="both"/>
        <w:rPr>
          <w:sz w:val="28"/>
          <w:szCs w:val="28"/>
        </w:rPr>
      </w:pPr>
    </w:p>
    <w:p w:rsidR="00AE1671" w:rsidRDefault="00AE1671" w:rsidP="00AE1671">
      <w:pPr>
        <w:jc w:val="both"/>
        <w:rPr>
          <w:sz w:val="28"/>
          <w:szCs w:val="28"/>
        </w:rPr>
      </w:pPr>
    </w:p>
    <w:p w:rsidR="00AE1671" w:rsidRDefault="00AE1671" w:rsidP="00AE16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1671" w:rsidRDefault="00AE1671" w:rsidP="00AE1671">
      <w:pPr>
        <w:jc w:val="both"/>
        <w:rPr>
          <w:sz w:val="28"/>
        </w:rPr>
      </w:pPr>
      <w:r>
        <w:rPr>
          <w:sz w:val="28"/>
          <w:szCs w:val="28"/>
        </w:rPr>
        <w:t>Дегтевского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В.П. Ручкин</w:t>
      </w:r>
    </w:p>
    <w:p w:rsidR="00AE1671" w:rsidRDefault="00AE1671" w:rsidP="00AE1671">
      <w:pPr>
        <w:rPr>
          <w:sz w:val="20"/>
          <w:szCs w:val="20"/>
        </w:rPr>
      </w:pPr>
    </w:p>
    <w:p w:rsidR="00AE1671" w:rsidRDefault="00AE1671" w:rsidP="00AE1671">
      <w:pPr>
        <w:rPr>
          <w:sz w:val="20"/>
          <w:szCs w:val="20"/>
        </w:rPr>
      </w:pPr>
    </w:p>
    <w:p w:rsidR="00AE1671" w:rsidRDefault="00AE1671" w:rsidP="00AE1671">
      <w:pPr>
        <w:ind w:left="-142"/>
        <w:jc w:val="right"/>
      </w:pPr>
    </w:p>
    <w:p w:rsidR="00AE1671" w:rsidRDefault="00AE1671" w:rsidP="00AE1671">
      <w:pPr>
        <w:ind w:left="-142"/>
        <w:jc w:val="right"/>
      </w:pPr>
    </w:p>
    <w:p w:rsidR="00AE1671" w:rsidRDefault="00AE1671" w:rsidP="00AE1671">
      <w:pPr>
        <w:ind w:left="-142"/>
        <w:jc w:val="right"/>
      </w:pPr>
    </w:p>
    <w:p w:rsidR="00AE1671" w:rsidRDefault="00AE1671" w:rsidP="00AE1671">
      <w:pPr>
        <w:ind w:left="-142"/>
        <w:jc w:val="right"/>
      </w:pPr>
    </w:p>
    <w:p w:rsidR="00AE1671" w:rsidRDefault="00AE1671" w:rsidP="00AE1671">
      <w:pPr>
        <w:ind w:left="-142"/>
        <w:jc w:val="right"/>
      </w:pPr>
    </w:p>
    <w:p w:rsidR="00AE1671" w:rsidRDefault="00AE1671" w:rsidP="00AE1671">
      <w:pPr>
        <w:ind w:left="-142"/>
        <w:jc w:val="right"/>
      </w:pPr>
    </w:p>
    <w:p w:rsidR="00AE1671" w:rsidRDefault="00AE1671" w:rsidP="00AE1671">
      <w:pPr>
        <w:tabs>
          <w:tab w:val="left" w:pos="5745"/>
        </w:tabs>
        <w:jc w:val="right"/>
        <w:rPr>
          <w:sz w:val="28"/>
          <w:szCs w:val="28"/>
        </w:rPr>
      </w:pPr>
    </w:p>
    <w:p w:rsidR="00AE1671" w:rsidRDefault="00AE1671" w:rsidP="00AE1671">
      <w:pPr>
        <w:tabs>
          <w:tab w:val="left" w:pos="5745"/>
        </w:tabs>
        <w:jc w:val="right"/>
        <w:rPr>
          <w:sz w:val="28"/>
          <w:szCs w:val="28"/>
        </w:rPr>
      </w:pPr>
    </w:p>
    <w:p w:rsidR="00AE1671" w:rsidRPr="00403F2E" w:rsidRDefault="00AE1671" w:rsidP="00AE1671">
      <w:pPr>
        <w:tabs>
          <w:tab w:val="left" w:pos="5745"/>
        </w:tabs>
        <w:jc w:val="right"/>
        <w:rPr>
          <w:sz w:val="28"/>
          <w:szCs w:val="28"/>
        </w:rPr>
      </w:pPr>
      <w:r w:rsidRPr="00403F2E">
        <w:rPr>
          <w:sz w:val="28"/>
          <w:szCs w:val="28"/>
        </w:rPr>
        <w:lastRenderedPageBreak/>
        <w:t>Приложение</w:t>
      </w:r>
    </w:p>
    <w:p w:rsidR="00AE1671" w:rsidRPr="00403F2E" w:rsidRDefault="00AE1671" w:rsidP="00AE1671">
      <w:pPr>
        <w:tabs>
          <w:tab w:val="left" w:pos="5745"/>
        </w:tabs>
        <w:jc w:val="right"/>
        <w:rPr>
          <w:sz w:val="28"/>
          <w:szCs w:val="28"/>
        </w:rPr>
      </w:pPr>
      <w:r w:rsidRPr="00403F2E">
        <w:rPr>
          <w:sz w:val="28"/>
          <w:szCs w:val="28"/>
        </w:rPr>
        <w:t xml:space="preserve">к постановлению </w:t>
      </w:r>
    </w:p>
    <w:p w:rsidR="00AE1671" w:rsidRPr="00403F2E" w:rsidRDefault="00AE1671" w:rsidP="00AE1671">
      <w:pPr>
        <w:tabs>
          <w:tab w:val="left" w:pos="5745"/>
        </w:tabs>
        <w:jc w:val="right"/>
        <w:rPr>
          <w:sz w:val="28"/>
          <w:szCs w:val="28"/>
        </w:rPr>
      </w:pPr>
      <w:r w:rsidRPr="00403F2E">
        <w:rPr>
          <w:sz w:val="28"/>
          <w:szCs w:val="28"/>
        </w:rPr>
        <w:t xml:space="preserve">Администрации Дегтевского </w:t>
      </w:r>
    </w:p>
    <w:p w:rsidR="00AE1671" w:rsidRPr="00403F2E" w:rsidRDefault="00AE1671" w:rsidP="00AE1671">
      <w:pPr>
        <w:tabs>
          <w:tab w:val="left" w:pos="5745"/>
        </w:tabs>
        <w:jc w:val="right"/>
        <w:rPr>
          <w:sz w:val="28"/>
          <w:szCs w:val="28"/>
        </w:rPr>
      </w:pPr>
      <w:r w:rsidRPr="00403F2E">
        <w:rPr>
          <w:sz w:val="28"/>
          <w:szCs w:val="28"/>
        </w:rPr>
        <w:t>сельского поселения</w:t>
      </w:r>
    </w:p>
    <w:p w:rsidR="00AE1671" w:rsidRPr="00403F2E" w:rsidRDefault="00AE1671" w:rsidP="00AE1671">
      <w:pPr>
        <w:tabs>
          <w:tab w:val="left" w:pos="5745"/>
        </w:tabs>
        <w:jc w:val="right"/>
        <w:rPr>
          <w:sz w:val="28"/>
          <w:szCs w:val="28"/>
        </w:rPr>
      </w:pPr>
      <w:r w:rsidRPr="00403F2E">
        <w:rPr>
          <w:sz w:val="28"/>
          <w:szCs w:val="28"/>
        </w:rPr>
        <w:t xml:space="preserve">от </w:t>
      </w:r>
      <w:r>
        <w:rPr>
          <w:sz w:val="28"/>
          <w:szCs w:val="28"/>
        </w:rPr>
        <w:t>04.04.2018</w:t>
      </w:r>
      <w:r w:rsidRPr="00403F2E">
        <w:rPr>
          <w:sz w:val="28"/>
          <w:szCs w:val="28"/>
        </w:rPr>
        <w:t xml:space="preserve"> года  № </w:t>
      </w:r>
      <w:r w:rsidR="00636F68">
        <w:rPr>
          <w:sz w:val="28"/>
          <w:szCs w:val="28"/>
        </w:rPr>
        <w:t>42</w:t>
      </w:r>
    </w:p>
    <w:p w:rsidR="00AE1671" w:rsidRPr="00403F2E" w:rsidRDefault="00AE1671" w:rsidP="00AE1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671" w:rsidRPr="00403F2E" w:rsidRDefault="00AE1671" w:rsidP="00AE1671">
      <w:pPr>
        <w:widowControl w:val="0"/>
        <w:spacing w:after="60" w:line="0" w:lineRule="atLeast"/>
        <w:jc w:val="center"/>
        <w:rPr>
          <w:bCs/>
          <w:sz w:val="28"/>
          <w:szCs w:val="28"/>
        </w:rPr>
      </w:pPr>
      <w:r w:rsidRPr="00403F2E">
        <w:rPr>
          <w:bCs/>
          <w:sz w:val="28"/>
          <w:szCs w:val="28"/>
        </w:rPr>
        <w:t>ИЗМЕНЕНИЯ,</w:t>
      </w:r>
    </w:p>
    <w:p w:rsidR="00AE1671" w:rsidRPr="00403F2E" w:rsidRDefault="00AE1671" w:rsidP="00AE1671">
      <w:pPr>
        <w:widowControl w:val="0"/>
        <w:spacing w:after="60" w:line="0" w:lineRule="atLeast"/>
        <w:ind w:right="700" w:firstLine="340"/>
        <w:jc w:val="center"/>
        <w:rPr>
          <w:bCs/>
          <w:sz w:val="28"/>
          <w:szCs w:val="28"/>
        </w:rPr>
      </w:pPr>
      <w:r w:rsidRPr="00403F2E">
        <w:rPr>
          <w:bCs/>
          <w:sz w:val="28"/>
          <w:szCs w:val="28"/>
        </w:rPr>
        <w:t>вносимые в приложение к постановлению Администрации Дегтевского сельского поселения от 31.12.2015 года № 153 «О порядке ведения реестра расходных обязательств Дегтевского сельского поселения»</w:t>
      </w:r>
    </w:p>
    <w:p w:rsidR="00AE1671" w:rsidRPr="00403F2E" w:rsidRDefault="00AE1671" w:rsidP="00AE1671">
      <w:pPr>
        <w:widowControl w:val="0"/>
        <w:spacing w:after="60" w:line="0" w:lineRule="atLeast"/>
        <w:ind w:right="700" w:firstLine="340"/>
        <w:jc w:val="center"/>
        <w:rPr>
          <w:bCs/>
          <w:sz w:val="28"/>
          <w:szCs w:val="28"/>
        </w:rPr>
      </w:pPr>
    </w:p>
    <w:p w:rsidR="00636F68" w:rsidRDefault="00636F68" w:rsidP="00636F6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lang w:bidi="ru-RU"/>
        </w:rPr>
      </w:pPr>
      <w:r>
        <w:rPr>
          <w:lang w:bidi="ru-RU"/>
        </w:rPr>
        <w:t>Дополнить пунктом 4.1. следующего содержания:</w:t>
      </w:r>
    </w:p>
    <w:p w:rsidR="00636F68" w:rsidRDefault="00636F68" w:rsidP="00636F68">
      <w:pPr>
        <w:pStyle w:val="2"/>
        <w:shd w:val="clear" w:color="auto" w:fill="auto"/>
        <w:tabs>
          <w:tab w:val="left" w:pos="1252"/>
        </w:tabs>
        <w:spacing w:after="0" w:line="260" w:lineRule="exact"/>
        <w:jc w:val="both"/>
        <w:rPr>
          <w:color w:val="000000"/>
          <w:lang w:bidi="ru-RU"/>
        </w:rPr>
      </w:pPr>
      <w:r>
        <w:rPr>
          <w:lang w:bidi="ru-RU"/>
        </w:rPr>
        <w:t xml:space="preserve">           «</w:t>
      </w:r>
      <w:r>
        <w:rPr>
          <w:color w:val="000000"/>
          <w:lang w:bidi="ru-RU"/>
        </w:rPr>
        <w:t xml:space="preserve">Сектор экономики и финансов осуществляют проверку правильности заполнения реестров расходных обязательств в части: </w:t>
      </w:r>
    </w:p>
    <w:p w:rsidR="00636F68" w:rsidRDefault="00636F68" w:rsidP="00636F68">
      <w:pPr>
        <w:pStyle w:val="2"/>
        <w:shd w:val="clear" w:color="auto" w:fill="auto"/>
        <w:spacing w:after="0" w:line="310" w:lineRule="exact"/>
        <w:ind w:left="20" w:right="20" w:firstLine="700"/>
        <w:jc w:val="both"/>
      </w:pPr>
      <w:r>
        <w:t>кода полномочия и расходного обязательства в соответствии с требованиями приказа Минфина РФ от 31.05.2017 № 82н и Инструкции по вводу реестра расходных обязательств;</w:t>
      </w:r>
    </w:p>
    <w:p w:rsidR="00636F68" w:rsidRDefault="00636F68" w:rsidP="00636F68">
      <w:pPr>
        <w:pStyle w:val="2"/>
        <w:shd w:val="clear" w:color="auto" w:fill="auto"/>
        <w:spacing w:after="0" w:line="310" w:lineRule="exact"/>
        <w:ind w:left="20" w:right="20" w:firstLine="700"/>
        <w:jc w:val="both"/>
      </w:pPr>
      <w:r>
        <w:t>наименования актов федерального законодательства, законодательства субъекта Российской Федерации, соглашениях,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 в соответствии с требованиями приказа Минфина РФ от 31.05.2017 № 82н и Инструкции по вводу реестра расходных обязательств;</w:t>
      </w:r>
    </w:p>
    <w:p w:rsidR="00636F68" w:rsidRDefault="00636F68" w:rsidP="00636F68">
      <w:pPr>
        <w:pStyle w:val="2"/>
        <w:shd w:val="clear" w:color="auto" w:fill="auto"/>
        <w:spacing w:after="0" w:line="310" w:lineRule="exact"/>
        <w:ind w:left="20" w:right="20" w:firstLine="700"/>
        <w:jc w:val="both"/>
      </w:pPr>
      <w:r>
        <w:t>группировки расходных обязательств по группам и подгруппам расходных обязательств;</w:t>
      </w:r>
    </w:p>
    <w:p w:rsidR="00636F68" w:rsidRDefault="00636F68" w:rsidP="00636F68">
      <w:pPr>
        <w:pStyle w:val="2"/>
        <w:shd w:val="clear" w:color="auto" w:fill="auto"/>
        <w:spacing w:after="0" w:line="284" w:lineRule="exact"/>
        <w:ind w:left="20" w:right="20" w:firstLine="700"/>
        <w:jc w:val="both"/>
      </w:pPr>
      <w:r>
        <w:rPr>
          <w:color w:val="000000"/>
          <w:lang w:bidi="ru-RU"/>
        </w:rPr>
        <w:t>наличие полной информации по всем графам для каждого расходного обязательства;</w:t>
      </w:r>
    </w:p>
    <w:p w:rsidR="00636F68" w:rsidRDefault="00636F68" w:rsidP="00636F68">
      <w:pPr>
        <w:pStyle w:val="2"/>
        <w:shd w:val="clear" w:color="auto" w:fill="auto"/>
        <w:spacing w:after="0" w:line="313" w:lineRule="exact"/>
        <w:ind w:left="20" w:right="20" w:firstLine="700"/>
        <w:jc w:val="both"/>
      </w:pPr>
      <w:r>
        <w:rPr>
          <w:color w:val="000000"/>
          <w:lang w:bidi="ru-RU"/>
        </w:rPr>
        <w:t>правильность отражения информации об актах федерального законодательства, законодательства субъекта Российской Федерации, соглашениях,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образования;</w:t>
      </w:r>
    </w:p>
    <w:p w:rsidR="00636F68" w:rsidRDefault="00636F68" w:rsidP="00636F68">
      <w:pPr>
        <w:pStyle w:val="2"/>
        <w:shd w:val="clear" w:color="auto" w:fill="auto"/>
        <w:spacing w:after="0" w:line="310" w:lineRule="exact"/>
        <w:ind w:left="20" w:right="20" w:firstLine="700"/>
        <w:jc w:val="both"/>
      </w:pPr>
      <w:r>
        <w:t>соответствие расходных обязательств, отнесенных к полномочиям поселений, в соответствии с действующим законодательством.</w:t>
      </w:r>
    </w:p>
    <w:p w:rsidR="00A500CD" w:rsidRDefault="00636F68" w:rsidP="00A500CD">
      <w:pPr>
        <w:pStyle w:val="2"/>
        <w:spacing w:after="0" w:line="306" w:lineRule="exact"/>
        <w:ind w:right="23" w:firstLine="709"/>
        <w:jc w:val="both"/>
      </w:pPr>
      <w:r>
        <w:rPr>
          <w:color w:val="000000"/>
          <w:lang w:bidi="ru-RU"/>
        </w:rPr>
        <w:t>В случае наличия несоответствий в сформированных реестрах расходных обязательств сектор экономики и финансов корректирует их в информационной системе «АЦК-Планирование» согласно замечаниям до 15 апреля текущего финансового года</w:t>
      </w:r>
      <w:proofErr w:type="gramStart"/>
      <w:r>
        <w:rPr>
          <w:color w:val="000000"/>
          <w:lang w:bidi="ru-RU"/>
        </w:rPr>
        <w:t>.»</w:t>
      </w:r>
      <w:r w:rsidR="00A500CD" w:rsidRPr="00A500CD">
        <w:t xml:space="preserve"> </w:t>
      </w:r>
      <w:proofErr w:type="gramEnd"/>
    </w:p>
    <w:p w:rsidR="00A500CD" w:rsidRPr="00A500CD" w:rsidRDefault="00A500CD" w:rsidP="00A500CD">
      <w:pPr>
        <w:pStyle w:val="2"/>
        <w:spacing w:after="0" w:line="306" w:lineRule="exact"/>
        <w:ind w:right="23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bookmarkStart w:id="0" w:name="_GoBack"/>
      <w:bookmarkEnd w:id="0"/>
      <w:r w:rsidRPr="00A500CD">
        <w:rPr>
          <w:color w:val="000000"/>
          <w:lang w:bidi="ru-RU"/>
        </w:rPr>
        <w:t>.</w:t>
      </w:r>
      <w:r w:rsidRPr="00A500CD">
        <w:rPr>
          <w:color w:val="000000"/>
          <w:lang w:bidi="ru-RU"/>
        </w:rPr>
        <w:tab/>
        <w:t>Пункт 5 изложить в редакции:</w:t>
      </w:r>
    </w:p>
    <w:p w:rsidR="00636F68" w:rsidRDefault="00A500CD" w:rsidP="00A500CD">
      <w:pPr>
        <w:pStyle w:val="2"/>
        <w:shd w:val="clear" w:color="auto" w:fill="auto"/>
        <w:spacing w:after="0" w:line="306" w:lineRule="exact"/>
        <w:ind w:right="23" w:firstLine="709"/>
        <w:jc w:val="both"/>
      </w:pPr>
      <w:r w:rsidRPr="00A500CD">
        <w:rPr>
          <w:color w:val="000000"/>
          <w:lang w:bidi="ru-RU"/>
        </w:rPr>
        <w:t xml:space="preserve">«Формирование и представление реестров расходных </w:t>
      </w:r>
      <w:proofErr w:type="gramStart"/>
      <w:r w:rsidRPr="00A500CD">
        <w:rPr>
          <w:color w:val="000000"/>
          <w:lang w:bidi="ru-RU"/>
        </w:rPr>
        <w:t>обязательств</w:t>
      </w:r>
      <w:proofErr w:type="gramEnd"/>
      <w:r w:rsidRPr="00A500CD">
        <w:rPr>
          <w:color w:val="000000"/>
          <w:lang w:bidi="ru-RU"/>
        </w:rPr>
        <w:t xml:space="preserve"> и уведомление по системе электронного документооборота и делопроизводства «Дело» о завершении этапа формирования (представления) реестров расходных обязательств осуществляется в срок до 10 апреля текущего финансового года».</w:t>
      </w:r>
    </w:p>
    <w:sectPr w:rsidR="0063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036"/>
    <w:multiLevelType w:val="hybridMultilevel"/>
    <w:tmpl w:val="73D2A4D8"/>
    <w:lvl w:ilvl="0" w:tplc="5A6A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1"/>
    <w:rsid w:val="00636F68"/>
    <w:rsid w:val="00A500CD"/>
    <w:rsid w:val="00AE1671"/>
    <w:rsid w:val="00D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16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E1671"/>
    <w:pPr>
      <w:widowControl w:val="0"/>
      <w:shd w:val="clear" w:color="auto" w:fill="FFFFFF"/>
      <w:spacing w:after="720" w:line="0" w:lineRule="atLeast"/>
      <w:jc w:val="right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16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E1671"/>
    <w:pPr>
      <w:widowControl w:val="0"/>
      <w:shd w:val="clear" w:color="auto" w:fill="FFFFFF"/>
      <w:spacing w:after="720" w:line="0" w:lineRule="atLeast"/>
      <w:jc w:val="right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2018-04-04T07:59:00Z</dcterms:created>
  <dcterms:modified xsi:type="dcterms:W3CDTF">2018-04-04T08:22:00Z</dcterms:modified>
</cp:coreProperties>
</file>